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14C3" w14:textId="77777777" w:rsidR="00103953" w:rsidRPr="0024566E" w:rsidRDefault="00E365D5">
      <w:pPr>
        <w:spacing w:after="120"/>
        <w:jc w:val="right"/>
        <w:rPr>
          <w:b/>
          <w:sz w:val="18"/>
          <w:szCs w:val="18"/>
          <w:lang w:val="de-DE"/>
        </w:rPr>
      </w:pPr>
      <w:r w:rsidRPr="0024566E">
        <w:rPr>
          <w:b/>
          <w:sz w:val="18"/>
          <w:szCs w:val="18"/>
          <w:lang w:val="de-DE"/>
        </w:rPr>
        <w:t>Sehr geehrter Lieferant und Kunde</w:t>
      </w:r>
    </w:p>
    <w:p w14:paraId="3F2935C9" w14:textId="5610B194" w:rsidR="00103953" w:rsidRPr="0024566E" w:rsidRDefault="00E365D5">
      <w:pPr>
        <w:spacing w:after="120"/>
        <w:rPr>
          <w:sz w:val="18"/>
          <w:szCs w:val="18"/>
          <w:lang w:val="de-DE"/>
        </w:rPr>
      </w:pPr>
      <w:r w:rsidRPr="0024566E">
        <w:rPr>
          <w:bCs/>
          <w:sz w:val="18"/>
          <w:szCs w:val="18"/>
          <w:lang w:val="de-DE"/>
        </w:rPr>
        <w:t xml:space="preserve">DAINA </w:t>
      </w:r>
      <w:r w:rsidR="001027C4" w:rsidRPr="0024566E">
        <w:rPr>
          <w:bCs/>
          <w:sz w:val="18"/>
          <w:szCs w:val="18"/>
          <w:lang w:val="de-DE"/>
        </w:rPr>
        <w:t>Srl</w:t>
      </w:r>
      <w:r w:rsidR="00D24362" w:rsidRPr="0024566E">
        <w:rPr>
          <w:bCs/>
          <w:sz w:val="18"/>
          <w:szCs w:val="18"/>
          <w:lang w:val="de-DE"/>
        </w:rPr>
        <w:t xml:space="preserve">, als </w:t>
      </w:r>
      <w:r w:rsidR="00E61028" w:rsidRPr="0024566E">
        <w:rPr>
          <w:sz w:val="18"/>
          <w:szCs w:val="18"/>
          <w:lang w:val="de-DE"/>
        </w:rPr>
        <w:t>Verantwortlicher</w:t>
      </w:r>
      <w:r w:rsidR="00D24362" w:rsidRPr="0024566E">
        <w:rPr>
          <w:sz w:val="18"/>
          <w:szCs w:val="18"/>
          <w:lang w:val="de-DE"/>
        </w:rPr>
        <w:t xml:space="preserve"> der Datenverarbeitung, wahrt die </w:t>
      </w:r>
      <w:r w:rsidR="00045ED1" w:rsidRPr="0024566E">
        <w:rPr>
          <w:sz w:val="18"/>
          <w:szCs w:val="18"/>
          <w:lang w:val="de-DE"/>
        </w:rPr>
        <w:t xml:space="preserve">Vertraulichkeit </w:t>
      </w:r>
      <w:r w:rsidR="001027C4" w:rsidRPr="0024566E">
        <w:rPr>
          <w:sz w:val="18"/>
          <w:szCs w:val="18"/>
          <w:lang w:val="de-DE"/>
        </w:rPr>
        <w:t xml:space="preserve">Ihrer </w:t>
      </w:r>
      <w:r w:rsidR="00E61028" w:rsidRPr="0024566E">
        <w:rPr>
          <w:sz w:val="18"/>
          <w:szCs w:val="18"/>
          <w:lang w:val="de-DE"/>
        </w:rPr>
        <w:t>personenbezogenen</w:t>
      </w:r>
      <w:r w:rsidR="00045ED1" w:rsidRPr="0024566E">
        <w:rPr>
          <w:sz w:val="18"/>
          <w:szCs w:val="18"/>
          <w:lang w:val="de-DE"/>
        </w:rPr>
        <w:t xml:space="preserve"> Daten und garantiert den notwendigen Schutz vor jeglichem Ereignis, das die Gefahr einer Verletzung dieser Daten mit sich bringen könnte. </w:t>
      </w:r>
    </w:p>
    <w:p w14:paraId="2B013BA9" w14:textId="7826EA43" w:rsidR="00103953" w:rsidRPr="0024566E" w:rsidRDefault="00E365D5">
      <w:pPr>
        <w:rPr>
          <w:sz w:val="18"/>
          <w:szCs w:val="18"/>
          <w:lang w:val="de-DE"/>
        </w:rPr>
      </w:pPr>
      <w:r w:rsidRPr="0024566E">
        <w:rPr>
          <w:sz w:val="18"/>
          <w:szCs w:val="18"/>
          <w:lang w:val="de-DE"/>
        </w:rPr>
        <w:t xml:space="preserve">Zu diesem Zweck wendet der für die Verarbeitung Verantwortliche Grundsätze und Verfahren für die Erhebung und Verwendung personenbezogener Daten sowie für die Ausübung </w:t>
      </w:r>
      <w:r w:rsidR="001027C4" w:rsidRPr="0024566E">
        <w:rPr>
          <w:sz w:val="18"/>
          <w:szCs w:val="18"/>
          <w:lang w:val="de-DE"/>
        </w:rPr>
        <w:t xml:space="preserve">Ihrer </w:t>
      </w:r>
      <w:r w:rsidRPr="0024566E">
        <w:rPr>
          <w:sz w:val="18"/>
          <w:szCs w:val="18"/>
          <w:lang w:val="de-DE"/>
        </w:rPr>
        <w:t>Rechte gemäß den geltenden Rechtsvorschriften an. Der für die Verarbeitung Verantwortliche achtet darauf, die für den Schutz personenbezogener Daten ange</w:t>
      </w:r>
      <w:r w:rsidR="00E61028" w:rsidRPr="0024566E">
        <w:rPr>
          <w:sz w:val="18"/>
          <w:szCs w:val="18"/>
          <w:lang w:val="de-DE"/>
        </w:rPr>
        <w:t>wendeten</w:t>
      </w:r>
      <w:r w:rsidRPr="0024566E">
        <w:rPr>
          <w:sz w:val="18"/>
          <w:szCs w:val="18"/>
          <w:lang w:val="de-DE"/>
        </w:rPr>
        <w:t xml:space="preserve"> Strategien und Praktiken zu aktualisieren, wann immer dies erforderlich ist und auf jeden Fall im Falle von rechtlichen und organisatorischen Änderungen, die sich auf die Verarbeitung </w:t>
      </w:r>
      <w:r w:rsidR="001027C4" w:rsidRPr="0024566E">
        <w:rPr>
          <w:sz w:val="18"/>
          <w:szCs w:val="18"/>
          <w:lang w:val="de-DE"/>
        </w:rPr>
        <w:t xml:space="preserve">Ihrer </w:t>
      </w:r>
      <w:r w:rsidRPr="0024566E">
        <w:rPr>
          <w:sz w:val="18"/>
          <w:szCs w:val="18"/>
          <w:lang w:val="de-DE"/>
        </w:rPr>
        <w:t>personenbezogenen Daten auswirken können.</w:t>
      </w:r>
    </w:p>
    <w:p w14:paraId="695A7B7D" w14:textId="77777777" w:rsidR="001401A1" w:rsidRPr="0024566E" w:rsidRDefault="00A81F99" w:rsidP="00A81F99">
      <w:pPr>
        <w:tabs>
          <w:tab w:val="left" w:pos="3830"/>
        </w:tabs>
        <w:spacing w:after="120"/>
        <w:rPr>
          <w:rFonts w:eastAsia="MS Mincho"/>
          <w:sz w:val="18"/>
          <w:szCs w:val="18"/>
          <w:lang w:val="de-DE"/>
        </w:rPr>
      </w:pPr>
      <w:r w:rsidRPr="0024566E">
        <w:rPr>
          <w:rFonts w:eastAsia="MS Mincho"/>
          <w:sz w:val="18"/>
          <w:szCs w:val="18"/>
          <w:lang w:val="de-DE"/>
        </w:rPr>
        <w:tab/>
      </w:r>
    </w:p>
    <w:p w14:paraId="4F4053FC" w14:textId="77777777" w:rsidR="00103953" w:rsidRPr="0024566E" w:rsidRDefault="00E365D5">
      <w:pPr>
        <w:rPr>
          <w:b/>
          <w:bCs/>
          <w:i/>
          <w:iCs/>
          <w:sz w:val="18"/>
          <w:szCs w:val="18"/>
          <w:lang w:val="de-DE"/>
        </w:rPr>
      </w:pPr>
      <w:r w:rsidRPr="0024566E">
        <w:rPr>
          <w:b/>
          <w:bCs/>
          <w:i/>
          <w:iCs/>
          <w:sz w:val="18"/>
          <w:szCs w:val="18"/>
          <w:lang w:val="de-DE"/>
        </w:rPr>
        <w:t>Zweck und Rechtsgrundlage der Verarbeitung</w:t>
      </w:r>
    </w:p>
    <w:p w14:paraId="71E2C1C3" w14:textId="77777777" w:rsidR="00103953" w:rsidRPr="0024566E" w:rsidRDefault="00E365D5">
      <w:pPr>
        <w:rPr>
          <w:sz w:val="18"/>
          <w:szCs w:val="18"/>
          <w:lang w:val="de-DE"/>
        </w:rPr>
      </w:pPr>
      <w:r w:rsidRPr="0024566E">
        <w:rPr>
          <w:sz w:val="18"/>
          <w:szCs w:val="18"/>
          <w:lang w:val="de-DE"/>
        </w:rPr>
        <w:t xml:space="preserve">Die Verarbeitung Ihrer personenbezogenen Daten erfolgt, um die Durchführung von Tätigkeiten im Zusammenhang mit der Herstellung und Verwaltung der </w:t>
      </w:r>
      <w:r w:rsidR="000F63DE" w:rsidRPr="0024566E">
        <w:rPr>
          <w:sz w:val="18"/>
          <w:szCs w:val="18"/>
          <w:lang w:val="de-DE"/>
        </w:rPr>
        <w:t xml:space="preserve">vertraglichen </w:t>
      </w:r>
      <w:r w:rsidRPr="0024566E">
        <w:rPr>
          <w:sz w:val="18"/>
          <w:szCs w:val="18"/>
          <w:lang w:val="de-DE"/>
        </w:rPr>
        <w:t>Beziehung zwischen dem Unternehmen</w:t>
      </w:r>
      <w:r w:rsidR="000F63DE" w:rsidRPr="0024566E">
        <w:rPr>
          <w:sz w:val="18"/>
          <w:szCs w:val="18"/>
          <w:lang w:val="de-DE"/>
        </w:rPr>
        <w:t xml:space="preserve">, dem Lieferanten und/oder dem Kunden </w:t>
      </w:r>
      <w:r w:rsidRPr="0024566E">
        <w:rPr>
          <w:sz w:val="18"/>
          <w:szCs w:val="18"/>
          <w:lang w:val="de-DE"/>
        </w:rPr>
        <w:t>auf der Grundlage der folgenden Rechtmäßigkeitsanforderungen zu ermöglichen:</w:t>
      </w:r>
    </w:p>
    <w:p w14:paraId="2330402A" w14:textId="4DCD79DD" w:rsidR="00103953" w:rsidRPr="0024566E" w:rsidRDefault="00E365D5">
      <w:pPr>
        <w:pStyle w:val="Paragrafoelenco"/>
        <w:numPr>
          <w:ilvl w:val="0"/>
          <w:numId w:val="3"/>
        </w:numPr>
        <w:spacing w:line="280" w:lineRule="exact"/>
        <w:rPr>
          <w:rFonts w:cs="Times New Roman"/>
          <w:sz w:val="18"/>
          <w:szCs w:val="18"/>
          <w:lang w:val="de-DE"/>
        </w:rPr>
      </w:pPr>
      <w:bookmarkStart w:id="0" w:name="_Hlk56494993"/>
      <w:r w:rsidRPr="0024566E">
        <w:rPr>
          <w:rFonts w:cs="Times New Roman"/>
          <w:sz w:val="18"/>
          <w:szCs w:val="18"/>
          <w:lang w:val="de-DE"/>
        </w:rPr>
        <w:t xml:space="preserve">zur Erfüllung eines Vertrags, dessen Vertragspartei die betroffene Person ist (Artikel 6 Absatz 1 Buchstabe b </w:t>
      </w:r>
      <w:r w:rsidR="003E353B" w:rsidRPr="0024566E">
        <w:rPr>
          <w:rFonts w:cs="Times New Roman"/>
          <w:sz w:val="18"/>
          <w:szCs w:val="18"/>
          <w:lang w:val="de-DE"/>
        </w:rPr>
        <w:t xml:space="preserve">EU-DSGVO </w:t>
      </w:r>
      <w:r w:rsidR="00EF76DE" w:rsidRPr="0024566E">
        <w:rPr>
          <w:rFonts w:cs="Times New Roman"/>
          <w:sz w:val="18"/>
          <w:szCs w:val="18"/>
          <w:lang w:val="de-DE"/>
        </w:rPr>
        <w:t>2016/679</w:t>
      </w:r>
      <w:r w:rsidRPr="0024566E">
        <w:rPr>
          <w:rFonts w:cs="Times New Roman"/>
          <w:sz w:val="18"/>
          <w:szCs w:val="18"/>
          <w:lang w:val="de-DE"/>
        </w:rPr>
        <w:t>);</w:t>
      </w:r>
    </w:p>
    <w:p w14:paraId="0D1A5B82" w14:textId="77777777" w:rsidR="00103953" w:rsidRPr="0024566E" w:rsidRDefault="00E365D5">
      <w:pPr>
        <w:pStyle w:val="Paragrafoelenco"/>
        <w:numPr>
          <w:ilvl w:val="0"/>
          <w:numId w:val="3"/>
        </w:numPr>
        <w:spacing w:line="280" w:lineRule="exact"/>
        <w:rPr>
          <w:rFonts w:cs="Times New Roman"/>
          <w:sz w:val="18"/>
          <w:szCs w:val="18"/>
          <w:lang w:val="de-DE"/>
        </w:rPr>
      </w:pPr>
      <w:bookmarkStart w:id="1" w:name="_Hlk56688359"/>
      <w:bookmarkEnd w:id="0"/>
      <w:r w:rsidRPr="0024566E">
        <w:rPr>
          <w:rFonts w:cs="Times New Roman"/>
          <w:sz w:val="18"/>
          <w:szCs w:val="18"/>
          <w:lang w:val="de-DE"/>
        </w:rPr>
        <w:t>die Verarbeitung ist erforderlich, um einer rechtlichen Verpflichtung nachzukommen, der der für die Verarbeitung Verantwortliche aufgrund von Verordnungen, staatlichen Gesetzen und dem Recht der Europäischen Union unterliegt;</w:t>
      </w:r>
    </w:p>
    <w:p w14:paraId="4735524F" w14:textId="77777777" w:rsidR="00103953" w:rsidRPr="0024566E" w:rsidRDefault="00D24362">
      <w:pPr>
        <w:pStyle w:val="Paragrafoelenco"/>
        <w:numPr>
          <w:ilvl w:val="0"/>
          <w:numId w:val="3"/>
        </w:numPr>
        <w:spacing w:line="280" w:lineRule="exact"/>
        <w:rPr>
          <w:sz w:val="18"/>
          <w:szCs w:val="18"/>
          <w:lang w:val="de-DE"/>
        </w:rPr>
      </w:pPr>
      <w:r w:rsidRPr="0024566E">
        <w:rPr>
          <w:rFonts w:cs="Times New Roman"/>
          <w:sz w:val="18"/>
          <w:szCs w:val="18"/>
          <w:lang w:val="de-DE"/>
        </w:rPr>
        <w:t>die Zustimmung der betroffenen Person für</w:t>
      </w:r>
      <w:bookmarkEnd w:id="1"/>
      <w:r w:rsidR="00E365D5" w:rsidRPr="0024566E">
        <w:rPr>
          <w:rFonts w:cs="Times New Roman"/>
          <w:sz w:val="18"/>
          <w:szCs w:val="18"/>
          <w:lang w:val="de-DE"/>
        </w:rPr>
        <w:t xml:space="preserve"> zur Zusendung von Informationsmaterial über die vom Unternehmen gelieferten Produkte</w:t>
      </w:r>
    </w:p>
    <w:p w14:paraId="63A3707F" w14:textId="77777777" w:rsidR="00D24362" w:rsidRPr="0024566E" w:rsidRDefault="00D24362" w:rsidP="00C7294D">
      <w:pPr>
        <w:rPr>
          <w:sz w:val="18"/>
          <w:szCs w:val="18"/>
          <w:lang w:val="de-DE"/>
        </w:rPr>
      </w:pPr>
    </w:p>
    <w:p w14:paraId="101FA323" w14:textId="77777777" w:rsidR="00103953" w:rsidRPr="0024566E" w:rsidRDefault="00E365D5">
      <w:pPr>
        <w:rPr>
          <w:sz w:val="18"/>
          <w:szCs w:val="18"/>
          <w:lang w:val="de-DE"/>
        </w:rPr>
      </w:pPr>
      <w:r w:rsidRPr="0024566E">
        <w:rPr>
          <w:sz w:val="18"/>
          <w:szCs w:val="18"/>
          <w:lang w:val="de-DE"/>
        </w:rPr>
        <w:t xml:space="preserve">Der für die Verarbeitung Verantwortliche sammelt und/oder erhält Informationen über </w:t>
      </w:r>
      <w:r w:rsidR="00D24362" w:rsidRPr="0024566E">
        <w:rPr>
          <w:sz w:val="18"/>
          <w:szCs w:val="18"/>
          <w:lang w:val="de-DE"/>
        </w:rPr>
        <w:t>Sie</w:t>
      </w:r>
      <w:r w:rsidRPr="0024566E">
        <w:rPr>
          <w:sz w:val="18"/>
          <w:szCs w:val="18"/>
          <w:lang w:val="de-DE"/>
        </w:rPr>
        <w:t>, wie z. B. persönliche Daten - Steuernummer, E-Mail-Adresse, Telefonnummer</w:t>
      </w:r>
      <w:r w:rsidR="0062732A" w:rsidRPr="0024566E">
        <w:rPr>
          <w:sz w:val="18"/>
          <w:szCs w:val="18"/>
          <w:lang w:val="de-DE"/>
        </w:rPr>
        <w:t>, Bankverbindung</w:t>
      </w:r>
      <w:r w:rsidRPr="0024566E">
        <w:rPr>
          <w:sz w:val="18"/>
          <w:szCs w:val="18"/>
          <w:lang w:val="de-DE"/>
        </w:rPr>
        <w:t>.</w:t>
      </w:r>
    </w:p>
    <w:p w14:paraId="28C237E1" w14:textId="77777777" w:rsidR="00103953" w:rsidRPr="0024566E" w:rsidRDefault="00E365D5">
      <w:pPr>
        <w:rPr>
          <w:sz w:val="18"/>
          <w:szCs w:val="18"/>
          <w:lang w:val="de-DE"/>
        </w:rPr>
      </w:pPr>
      <w:r w:rsidRPr="0024566E">
        <w:rPr>
          <w:sz w:val="18"/>
          <w:szCs w:val="18"/>
          <w:lang w:val="de-DE"/>
        </w:rPr>
        <w:t>Diese Informationen werden benötigt für:</w:t>
      </w:r>
    </w:p>
    <w:p w14:paraId="3DE67520" w14:textId="77777777" w:rsidR="00103953" w:rsidRPr="0024566E" w:rsidRDefault="00E365D5">
      <w:pPr>
        <w:pStyle w:val="Paragrafoelenco"/>
        <w:numPr>
          <w:ilvl w:val="0"/>
          <w:numId w:val="1"/>
        </w:numPr>
        <w:rPr>
          <w:sz w:val="18"/>
          <w:szCs w:val="18"/>
          <w:lang w:val="de-DE"/>
        </w:rPr>
      </w:pPr>
      <w:r w:rsidRPr="0024566E">
        <w:rPr>
          <w:sz w:val="18"/>
          <w:szCs w:val="18"/>
          <w:lang w:val="de-DE"/>
        </w:rPr>
        <w:t xml:space="preserve">das Management des </w:t>
      </w:r>
      <w:r w:rsidR="00F869E3" w:rsidRPr="0024566E">
        <w:rPr>
          <w:sz w:val="18"/>
          <w:szCs w:val="18"/>
          <w:lang w:val="de-DE"/>
        </w:rPr>
        <w:t>Auswahl- und Qualifikationsverfahrens für Lieferanten</w:t>
      </w:r>
      <w:r w:rsidRPr="0024566E">
        <w:rPr>
          <w:sz w:val="18"/>
          <w:szCs w:val="18"/>
          <w:lang w:val="de-DE"/>
        </w:rPr>
        <w:t>;</w:t>
      </w:r>
    </w:p>
    <w:p w14:paraId="4D2823EA" w14:textId="77777777" w:rsidR="00103953" w:rsidRPr="0024566E" w:rsidRDefault="00E365D5">
      <w:pPr>
        <w:pStyle w:val="Stile1"/>
        <w:rPr>
          <w:sz w:val="18"/>
          <w:szCs w:val="18"/>
          <w:lang w:val="de-DE"/>
        </w:rPr>
      </w:pPr>
      <w:r w:rsidRPr="0024566E">
        <w:rPr>
          <w:sz w:val="18"/>
          <w:szCs w:val="18"/>
          <w:lang w:val="de-DE"/>
        </w:rPr>
        <w:t xml:space="preserve">die technische und wirtschaftliche Eignung des Angebots und </w:t>
      </w:r>
      <w:r w:rsidR="00F869E3" w:rsidRPr="0024566E">
        <w:rPr>
          <w:sz w:val="18"/>
          <w:szCs w:val="18"/>
          <w:lang w:val="de-DE"/>
        </w:rPr>
        <w:t xml:space="preserve">des </w:t>
      </w:r>
      <w:r w:rsidRPr="0024566E">
        <w:rPr>
          <w:sz w:val="18"/>
          <w:szCs w:val="18"/>
          <w:lang w:val="de-DE"/>
        </w:rPr>
        <w:t xml:space="preserve">Unternehmens zu bewerten und zu prüfen, ob das Unternehmen alle Anforderungen erfüllt, die nach den geltenden Vorschriften für die mögliche Vergabe </w:t>
      </w:r>
      <w:r w:rsidR="00F869E3" w:rsidRPr="0024566E">
        <w:rPr>
          <w:sz w:val="18"/>
          <w:szCs w:val="18"/>
          <w:lang w:val="de-DE"/>
        </w:rPr>
        <w:t xml:space="preserve">des Auftrags </w:t>
      </w:r>
      <w:r w:rsidRPr="0024566E">
        <w:rPr>
          <w:sz w:val="18"/>
          <w:szCs w:val="18"/>
          <w:lang w:val="de-DE"/>
        </w:rPr>
        <w:t>erforderlich sind</w:t>
      </w:r>
      <w:r w:rsidR="002E245F" w:rsidRPr="0024566E">
        <w:rPr>
          <w:sz w:val="18"/>
          <w:szCs w:val="18"/>
          <w:lang w:val="de-DE"/>
        </w:rPr>
        <w:t>;</w:t>
      </w:r>
    </w:p>
    <w:p w14:paraId="17F6B94D" w14:textId="77777777" w:rsidR="00103953" w:rsidRPr="0024566E" w:rsidRDefault="00E365D5">
      <w:pPr>
        <w:pStyle w:val="Stile1"/>
        <w:rPr>
          <w:sz w:val="18"/>
          <w:szCs w:val="18"/>
          <w:lang w:val="de-DE"/>
        </w:rPr>
      </w:pPr>
      <w:r w:rsidRPr="0024566E">
        <w:rPr>
          <w:sz w:val="18"/>
          <w:szCs w:val="18"/>
          <w:lang w:val="de-DE"/>
        </w:rPr>
        <w:t>für die Verwaltung von Angeboten für die Lieferung von Produkten und Dienstleistungen</w:t>
      </w:r>
    </w:p>
    <w:p w14:paraId="6F2F8B06" w14:textId="77777777" w:rsidR="00103953" w:rsidRPr="0024566E" w:rsidRDefault="00E365D5">
      <w:pPr>
        <w:pStyle w:val="Stile1"/>
        <w:rPr>
          <w:sz w:val="18"/>
          <w:szCs w:val="18"/>
          <w:lang w:val="de-DE"/>
        </w:rPr>
      </w:pPr>
      <w:r w:rsidRPr="0024566E">
        <w:rPr>
          <w:sz w:val="18"/>
          <w:szCs w:val="18"/>
          <w:lang w:val="de-DE"/>
        </w:rPr>
        <w:t>Verwaltung von Produkt- und Dienstleistungsangeboten</w:t>
      </w:r>
    </w:p>
    <w:p w14:paraId="0DF54D09" w14:textId="77777777" w:rsidR="00103953" w:rsidRPr="0024566E" w:rsidRDefault="00E365D5">
      <w:pPr>
        <w:pStyle w:val="Stile1"/>
        <w:rPr>
          <w:sz w:val="18"/>
          <w:szCs w:val="18"/>
          <w:lang w:val="de-DE"/>
        </w:rPr>
      </w:pPr>
      <w:r w:rsidRPr="0024566E">
        <w:rPr>
          <w:sz w:val="18"/>
          <w:szCs w:val="18"/>
          <w:lang w:val="de-DE"/>
        </w:rPr>
        <w:t>für die Logistik und das Rechnungsmanagement</w:t>
      </w:r>
    </w:p>
    <w:p w14:paraId="1698FC75" w14:textId="77777777" w:rsidR="00103953" w:rsidRPr="0024566E" w:rsidRDefault="00E365D5">
      <w:pPr>
        <w:pStyle w:val="Stile1"/>
        <w:rPr>
          <w:sz w:val="18"/>
          <w:szCs w:val="18"/>
          <w:lang w:val="de-DE"/>
        </w:rPr>
      </w:pPr>
      <w:r w:rsidRPr="0024566E">
        <w:rPr>
          <w:sz w:val="18"/>
          <w:szCs w:val="18"/>
          <w:lang w:val="de-DE"/>
        </w:rPr>
        <w:t xml:space="preserve">um die ordnungsgemäße rechtliche, technische und wirtschaftliche Verwaltung des Vertragsverhältnisses im Falle der Vergabe </w:t>
      </w:r>
      <w:r w:rsidR="002E245F" w:rsidRPr="0024566E">
        <w:rPr>
          <w:sz w:val="18"/>
          <w:szCs w:val="18"/>
          <w:lang w:val="de-DE"/>
        </w:rPr>
        <w:t xml:space="preserve">oder des Erwerbs </w:t>
      </w:r>
      <w:r w:rsidRPr="0024566E">
        <w:rPr>
          <w:sz w:val="18"/>
          <w:szCs w:val="18"/>
          <w:lang w:val="de-DE"/>
        </w:rPr>
        <w:t>des Auftrags und die Erfüllung der in den geltenden Vorschriften vorgesehenen Verpflichtungen zu ermöglichen</w:t>
      </w:r>
      <w:r w:rsidR="001A31CE" w:rsidRPr="0024566E">
        <w:rPr>
          <w:sz w:val="18"/>
          <w:szCs w:val="18"/>
          <w:lang w:val="de-DE"/>
        </w:rPr>
        <w:t>;</w:t>
      </w:r>
    </w:p>
    <w:p w14:paraId="0619D219" w14:textId="77777777" w:rsidR="00103953" w:rsidRPr="0024566E" w:rsidRDefault="00E365D5">
      <w:pPr>
        <w:pStyle w:val="Paragrafoelenco"/>
        <w:numPr>
          <w:ilvl w:val="0"/>
          <w:numId w:val="1"/>
        </w:numPr>
        <w:autoSpaceDE w:val="0"/>
        <w:autoSpaceDN w:val="0"/>
        <w:adjustRightInd w:val="0"/>
        <w:rPr>
          <w:sz w:val="18"/>
          <w:szCs w:val="18"/>
          <w:lang w:val="de-DE"/>
        </w:rPr>
      </w:pPr>
      <w:r w:rsidRPr="0024566E">
        <w:rPr>
          <w:sz w:val="18"/>
          <w:szCs w:val="18"/>
          <w:lang w:val="de-DE"/>
        </w:rPr>
        <w:t>für die Buchhaltung</w:t>
      </w:r>
    </w:p>
    <w:p w14:paraId="279DC866" w14:textId="77777777" w:rsidR="00103953" w:rsidRPr="0024566E" w:rsidRDefault="00E365D5">
      <w:pPr>
        <w:rPr>
          <w:rFonts w:cs="Tahoma"/>
          <w:sz w:val="18"/>
          <w:szCs w:val="18"/>
          <w:lang w:val="de-DE"/>
        </w:rPr>
      </w:pPr>
      <w:r w:rsidRPr="0024566E">
        <w:rPr>
          <w:rFonts w:cs="Tahoma"/>
          <w:sz w:val="18"/>
          <w:szCs w:val="18"/>
          <w:lang w:val="de-DE"/>
        </w:rPr>
        <w:t>Personenbezogene Daten werden auch von Dritten erhoben, wie z. B., aber nicht ausschließlich, von:</w:t>
      </w:r>
    </w:p>
    <w:p w14:paraId="6B1DB72F" w14:textId="77777777" w:rsidR="00103953" w:rsidRPr="0024566E" w:rsidRDefault="00E365D5">
      <w:pPr>
        <w:pStyle w:val="Paragrafoelenco"/>
        <w:numPr>
          <w:ilvl w:val="0"/>
          <w:numId w:val="1"/>
        </w:numPr>
        <w:rPr>
          <w:sz w:val="18"/>
          <w:szCs w:val="18"/>
          <w:lang w:val="de-DE"/>
        </w:rPr>
      </w:pPr>
      <w:r w:rsidRPr="0024566E">
        <w:rPr>
          <w:sz w:val="18"/>
          <w:szCs w:val="18"/>
          <w:lang w:val="de-DE"/>
        </w:rPr>
        <w:t>andere für die Datenverarbeitung Verantwortliche;</w:t>
      </w:r>
    </w:p>
    <w:p w14:paraId="6E0986E0" w14:textId="77777777" w:rsidR="00103953" w:rsidRPr="0024566E" w:rsidRDefault="00E365D5">
      <w:pPr>
        <w:pStyle w:val="Paragrafoelenco"/>
        <w:numPr>
          <w:ilvl w:val="0"/>
          <w:numId w:val="1"/>
        </w:numPr>
        <w:rPr>
          <w:sz w:val="18"/>
          <w:szCs w:val="18"/>
          <w:lang w:val="de-DE"/>
        </w:rPr>
      </w:pPr>
      <w:r w:rsidRPr="0024566E">
        <w:rPr>
          <w:sz w:val="18"/>
          <w:szCs w:val="18"/>
          <w:lang w:val="de-DE"/>
        </w:rPr>
        <w:t>Verzeichnisse und Register, die von oder unter der Aufsicht von Behörden oder ähnlichen Einrichtungen aufgrund besonderer nationaler und/oder internationaler Vorschriften geführt werden;</w:t>
      </w:r>
    </w:p>
    <w:p w14:paraId="7E882280" w14:textId="77777777" w:rsidR="00103953" w:rsidRPr="0024566E" w:rsidRDefault="00E365D5">
      <w:pPr>
        <w:pStyle w:val="Paragrafoelenco"/>
        <w:numPr>
          <w:ilvl w:val="0"/>
          <w:numId w:val="1"/>
        </w:numPr>
        <w:rPr>
          <w:sz w:val="18"/>
          <w:szCs w:val="18"/>
          <w:lang w:val="de-DE"/>
        </w:rPr>
      </w:pPr>
      <w:r w:rsidRPr="0024566E">
        <w:rPr>
          <w:sz w:val="18"/>
          <w:szCs w:val="18"/>
          <w:lang w:val="de-DE"/>
        </w:rPr>
        <w:t>private und öffentliche Stellen, die in dem Sektor im In- und Ausland tätig sind und mit denen der für die Verarbeitung Verantwortliche Informationsbeziehungen unterhält;</w:t>
      </w:r>
    </w:p>
    <w:p w14:paraId="47A094B1" w14:textId="77777777" w:rsidR="001027C4" w:rsidRPr="0024566E" w:rsidRDefault="001027C4" w:rsidP="00D24362">
      <w:pPr>
        <w:rPr>
          <w:b/>
          <w:bCs/>
          <w:i/>
          <w:iCs/>
          <w:sz w:val="18"/>
          <w:szCs w:val="18"/>
          <w:lang w:val="de-DE"/>
        </w:rPr>
      </w:pPr>
    </w:p>
    <w:p w14:paraId="76751E71" w14:textId="067E9BA4" w:rsidR="00103953" w:rsidRPr="0024566E" w:rsidRDefault="00E365D5">
      <w:pPr>
        <w:rPr>
          <w:b/>
          <w:bCs/>
          <w:i/>
          <w:iCs/>
          <w:sz w:val="18"/>
          <w:szCs w:val="18"/>
          <w:lang w:val="de-DE"/>
        </w:rPr>
      </w:pPr>
      <w:r w:rsidRPr="0024566E">
        <w:rPr>
          <w:b/>
          <w:bCs/>
          <w:i/>
          <w:iCs/>
          <w:sz w:val="18"/>
          <w:szCs w:val="18"/>
          <w:lang w:val="de-DE"/>
        </w:rPr>
        <w:lastRenderedPageBreak/>
        <w:t xml:space="preserve">Grundsätze und Regeln für die </w:t>
      </w:r>
      <w:r w:rsidR="00DD4C4B" w:rsidRPr="0024566E">
        <w:rPr>
          <w:b/>
          <w:bCs/>
          <w:i/>
          <w:iCs/>
          <w:sz w:val="18"/>
          <w:szCs w:val="18"/>
          <w:lang w:val="de-DE"/>
        </w:rPr>
        <w:t>Verarbeitung</w:t>
      </w:r>
    </w:p>
    <w:p w14:paraId="061DD495" w14:textId="150FBEB3" w:rsidR="00103953" w:rsidRPr="0024566E" w:rsidRDefault="00E365D5">
      <w:pPr>
        <w:rPr>
          <w:sz w:val="18"/>
          <w:szCs w:val="18"/>
          <w:lang w:val="de-DE"/>
        </w:rPr>
      </w:pPr>
      <w:r w:rsidRPr="0024566E">
        <w:rPr>
          <w:rFonts w:cs="Arial"/>
          <w:sz w:val="18"/>
          <w:szCs w:val="18"/>
          <w:lang w:val="de-DE"/>
        </w:rPr>
        <w:t xml:space="preserve">Die Verarbeitung der Daten erfolgt nach den Grundsätzen der Korrektheit, </w:t>
      </w:r>
      <w:r w:rsidR="0038206E" w:rsidRPr="0024566E">
        <w:rPr>
          <w:rFonts w:cs="Arial"/>
          <w:sz w:val="18"/>
          <w:szCs w:val="18"/>
          <w:lang w:val="de-DE"/>
        </w:rPr>
        <w:t xml:space="preserve">Verarbeitung nach Treu und Glauben </w:t>
      </w:r>
      <w:r w:rsidRPr="0024566E">
        <w:rPr>
          <w:rFonts w:cs="Arial"/>
          <w:sz w:val="18"/>
          <w:szCs w:val="18"/>
          <w:lang w:val="de-DE"/>
        </w:rPr>
        <w:t xml:space="preserve">und Transparenz und unter Wahrung Ihrer Vertraulichkeit und Ihrer Rechte. Darüber hinaus werden nur die Daten erhoben, die für die Verwaltung der beschriebenen Aktivitäten unter Einhaltung des in der </w:t>
      </w:r>
      <w:r w:rsidR="001027C4" w:rsidRPr="0024566E">
        <w:rPr>
          <w:rFonts w:cs="Arial"/>
          <w:sz w:val="18"/>
          <w:szCs w:val="18"/>
          <w:lang w:val="de-DE"/>
        </w:rPr>
        <w:t>Verordnung (</w:t>
      </w:r>
      <w:r w:rsidRPr="0024566E">
        <w:rPr>
          <w:rFonts w:cs="Arial"/>
          <w:sz w:val="18"/>
          <w:szCs w:val="18"/>
          <w:lang w:val="de-DE"/>
        </w:rPr>
        <w:t xml:space="preserve">EU) </w:t>
      </w:r>
      <w:r w:rsidR="00EF76DE" w:rsidRPr="0024566E">
        <w:rPr>
          <w:rFonts w:cs="Arial"/>
          <w:sz w:val="18"/>
          <w:szCs w:val="18"/>
          <w:lang w:val="de-DE"/>
        </w:rPr>
        <w:t xml:space="preserve">2016/679 </w:t>
      </w:r>
      <w:r w:rsidRPr="0024566E">
        <w:rPr>
          <w:rFonts w:cs="Arial"/>
          <w:sz w:val="18"/>
          <w:szCs w:val="18"/>
          <w:lang w:val="de-DE"/>
        </w:rPr>
        <w:t>festgelegten Grundsatzes der Datenminimierung erforderlich sind.</w:t>
      </w:r>
    </w:p>
    <w:p w14:paraId="41711199" w14:textId="77777777" w:rsidR="00D24362" w:rsidRPr="0024566E" w:rsidRDefault="00D24362" w:rsidP="001A31CE">
      <w:pPr>
        <w:rPr>
          <w:rFonts w:eastAsia="MS Mincho"/>
          <w:sz w:val="18"/>
          <w:szCs w:val="18"/>
          <w:lang w:val="de-DE"/>
        </w:rPr>
      </w:pPr>
    </w:p>
    <w:p w14:paraId="29BD00A3" w14:textId="77777777" w:rsidR="00174EED" w:rsidRPr="0024566E" w:rsidRDefault="00174EED" w:rsidP="00D24362">
      <w:pPr>
        <w:rPr>
          <w:b/>
          <w:bCs/>
          <w:sz w:val="18"/>
          <w:szCs w:val="18"/>
          <w:lang w:val="de-DE"/>
        </w:rPr>
      </w:pPr>
    </w:p>
    <w:p w14:paraId="52CE2FD3" w14:textId="77777777" w:rsidR="00103953" w:rsidRPr="0024566E" w:rsidRDefault="00E365D5">
      <w:pPr>
        <w:rPr>
          <w:b/>
          <w:bCs/>
          <w:sz w:val="18"/>
          <w:szCs w:val="18"/>
          <w:lang w:val="de-DE"/>
        </w:rPr>
      </w:pPr>
      <w:r w:rsidRPr="0024566E">
        <w:rPr>
          <w:b/>
          <w:bCs/>
          <w:sz w:val="18"/>
          <w:szCs w:val="18"/>
          <w:lang w:val="de-DE"/>
        </w:rPr>
        <w:t xml:space="preserve">Was geschieht, wenn Sie </w:t>
      </w:r>
      <w:r w:rsidR="001027C4" w:rsidRPr="0024566E">
        <w:rPr>
          <w:b/>
          <w:bCs/>
          <w:sz w:val="18"/>
          <w:szCs w:val="18"/>
          <w:lang w:val="de-DE"/>
        </w:rPr>
        <w:t xml:space="preserve">Ihre </w:t>
      </w:r>
      <w:r w:rsidRPr="0024566E">
        <w:rPr>
          <w:b/>
          <w:bCs/>
          <w:sz w:val="18"/>
          <w:szCs w:val="18"/>
          <w:lang w:val="de-DE"/>
        </w:rPr>
        <w:t>Daten nicht angeben?</w:t>
      </w:r>
    </w:p>
    <w:p w14:paraId="4B0D9DD9" w14:textId="77777777" w:rsidR="00103953" w:rsidRPr="0024566E" w:rsidRDefault="00C7294D">
      <w:pPr>
        <w:spacing w:after="120"/>
        <w:rPr>
          <w:sz w:val="18"/>
          <w:szCs w:val="18"/>
          <w:lang w:val="de-DE"/>
        </w:rPr>
      </w:pPr>
      <w:r w:rsidRPr="0024566E">
        <w:rPr>
          <w:sz w:val="18"/>
          <w:szCs w:val="18"/>
          <w:lang w:val="de-DE"/>
        </w:rPr>
        <w:t xml:space="preserve">Wenn Sie </w:t>
      </w:r>
      <w:r w:rsidR="001027C4" w:rsidRPr="0024566E">
        <w:rPr>
          <w:sz w:val="18"/>
          <w:szCs w:val="18"/>
          <w:lang w:val="de-DE"/>
        </w:rPr>
        <w:t xml:space="preserve">Ihre </w:t>
      </w:r>
      <w:r w:rsidRPr="0024566E">
        <w:rPr>
          <w:sz w:val="18"/>
          <w:szCs w:val="18"/>
          <w:lang w:val="de-DE"/>
        </w:rPr>
        <w:t xml:space="preserve">persönlichen Daten nicht zur Verfügung stellen, ist </w:t>
      </w:r>
      <w:r w:rsidR="00E365D5" w:rsidRPr="0024566E">
        <w:rPr>
          <w:sz w:val="18"/>
          <w:szCs w:val="18"/>
          <w:lang w:val="de-DE"/>
        </w:rPr>
        <w:t xml:space="preserve">DAINA </w:t>
      </w:r>
      <w:r w:rsidR="00F869E3" w:rsidRPr="0024566E">
        <w:rPr>
          <w:sz w:val="18"/>
          <w:szCs w:val="18"/>
          <w:lang w:val="de-DE"/>
        </w:rPr>
        <w:t xml:space="preserve">Srl </w:t>
      </w:r>
      <w:r w:rsidRPr="0024566E">
        <w:rPr>
          <w:sz w:val="18"/>
          <w:szCs w:val="18"/>
          <w:lang w:val="de-DE"/>
        </w:rPr>
        <w:t>nicht in der Lage, die mit der Verarbeitung verbundene Verwaltung durchzuführen</w:t>
      </w:r>
      <w:r w:rsidR="00045ED1" w:rsidRPr="0024566E">
        <w:rPr>
          <w:sz w:val="18"/>
          <w:szCs w:val="18"/>
          <w:lang w:val="de-DE"/>
        </w:rPr>
        <w:t>:</w:t>
      </w:r>
    </w:p>
    <w:p w14:paraId="646D72C2" w14:textId="77777777" w:rsidR="00103953" w:rsidRPr="0024566E" w:rsidRDefault="00E365D5">
      <w:pPr>
        <w:pStyle w:val="Stile1"/>
        <w:rPr>
          <w:rFonts w:eastAsia="MS Mincho"/>
          <w:sz w:val="18"/>
          <w:szCs w:val="18"/>
          <w:lang w:val="de-DE"/>
        </w:rPr>
      </w:pPr>
      <w:r w:rsidRPr="0024566E">
        <w:rPr>
          <w:rFonts w:eastAsia="MS Mincho"/>
          <w:sz w:val="18"/>
          <w:szCs w:val="18"/>
          <w:lang w:val="de-DE"/>
        </w:rPr>
        <w:t>die Verwaltung des Liefervertrags;</w:t>
      </w:r>
    </w:p>
    <w:p w14:paraId="55D87004" w14:textId="77777777" w:rsidR="00103953" w:rsidRPr="0024566E" w:rsidRDefault="00E365D5">
      <w:pPr>
        <w:pStyle w:val="Stile1"/>
        <w:rPr>
          <w:rFonts w:eastAsia="MS Mincho"/>
          <w:sz w:val="18"/>
          <w:szCs w:val="18"/>
          <w:lang w:val="de-DE"/>
        </w:rPr>
      </w:pPr>
      <w:r w:rsidRPr="0024566E">
        <w:rPr>
          <w:rFonts w:eastAsia="MS Mincho"/>
          <w:sz w:val="18"/>
          <w:szCs w:val="18"/>
          <w:lang w:val="de-DE"/>
        </w:rPr>
        <w:t xml:space="preserve">Verpflichtungen, einschließlich rechtlicher Verpflichtungen, die sich aus der bestehenden Beziehung ergeben. </w:t>
      </w:r>
    </w:p>
    <w:p w14:paraId="6B4E26BD" w14:textId="77777777" w:rsidR="00103953" w:rsidRPr="0024566E" w:rsidRDefault="00E365D5">
      <w:pPr>
        <w:rPr>
          <w:rFonts w:eastAsia="MS Mincho"/>
          <w:sz w:val="18"/>
          <w:szCs w:val="18"/>
          <w:lang w:val="de-DE"/>
        </w:rPr>
      </w:pPr>
      <w:r w:rsidRPr="0024566E">
        <w:rPr>
          <w:rFonts w:eastAsia="MS Mincho"/>
          <w:sz w:val="18"/>
          <w:szCs w:val="18"/>
          <w:lang w:val="de-DE"/>
        </w:rPr>
        <w:t>Der für die Datenverarbeitung Verantwortliche hat die Absicht, bestimmte Verarbeitungen in Übereinstimmung mit bestimmten berechtigten Interessen durchzuführen, die Ihr Recht auf Privatsphäre nicht beeinträchtigen, wie z. B.</w:t>
      </w:r>
    </w:p>
    <w:p w14:paraId="3030FFF8" w14:textId="77777777" w:rsidR="00103953" w:rsidRPr="0024566E" w:rsidRDefault="00E365D5">
      <w:pPr>
        <w:pStyle w:val="Stile1"/>
        <w:rPr>
          <w:rFonts w:eastAsia="MS Mincho"/>
          <w:sz w:val="18"/>
          <w:szCs w:val="18"/>
          <w:lang w:val="de-DE"/>
        </w:rPr>
      </w:pPr>
      <w:r w:rsidRPr="0024566E">
        <w:rPr>
          <w:rFonts w:eastAsia="MS Mincho"/>
          <w:sz w:val="18"/>
          <w:szCs w:val="18"/>
          <w:lang w:val="de-DE"/>
        </w:rPr>
        <w:t>auch Vertragsbetrug zu verhindern;</w:t>
      </w:r>
    </w:p>
    <w:p w14:paraId="62D8A8BB" w14:textId="77777777" w:rsidR="00103953" w:rsidRPr="0024566E" w:rsidRDefault="00E365D5">
      <w:pPr>
        <w:pStyle w:val="Stile1"/>
        <w:rPr>
          <w:rFonts w:eastAsia="MS Mincho"/>
          <w:sz w:val="18"/>
          <w:szCs w:val="18"/>
          <w:lang w:val="de-DE"/>
        </w:rPr>
      </w:pPr>
      <w:r w:rsidRPr="0024566E">
        <w:rPr>
          <w:rFonts w:eastAsia="MS Mincho"/>
          <w:sz w:val="18"/>
          <w:szCs w:val="18"/>
          <w:lang w:val="de-DE"/>
        </w:rPr>
        <w:t>die Vorbeugung von Computerzwischenfällen und die Benachrichtigung der Aufsichtsbehörde oder gegebenenfalls die Benachrichtigung der Nutzer im Falle einer Verletzung des Schutzes personenbezogener Daten zu ermöglichen;</w:t>
      </w:r>
    </w:p>
    <w:p w14:paraId="2CCDED65" w14:textId="77777777" w:rsidR="00103953" w:rsidRPr="0024566E" w:rsidRDefault="00E365D5">
      <w:pPr>
        <w:pStyle w:val="Stile1"/>
        <w:rPr>
          <w:rFonts w:eastAsia="MS Mincho"/>
          <w:sz w:val="18"/>
          <w:szCs w:val="18"/>
          <w:lang w:val="de-DE"/>
        </w:rPr>
      </w:pPr>
      <w:r w:rsidRPr="0024566E">
        <w:rPr>
          <w:rFonts w:eastAsia="MS Mincho"/>
          <w:sz w:val="18"/>
          <w:szCs w:val="18"/>
          <w:lang w:val="de-DE"/>
        </w:rPr>
        <w:t xml:space="preserve">die Kommunikation mit Dritten/Empfängern für Tätigkeiten, die mit denen der Vertragsverwaltung zusammenhängen, zu ermöglichen. </w:t>
      </w:r>
    </w:p>
    <w:p w14:paraId="7318FEE6" w14:textId="77777777" w:rsidR="001401A1" w:rsidRPr="0024566E" w:rsidRDefault="001401A1" w:rsidP="001401A1">
      <w:pPr>
        <w:spacing w:after="120"/>
        <w:rPr>
          <w:rFonts w:eastAsia="MS Mincho"/>
          <w:sz w:val="18"/>
          <w:szCs w:val="18"/>
          <w:lang w:val="de-DE"/>
        </w:rPr>
      </w:pPr>
    </w:p>
    <w:p w14:paraId="20F7BB23" w14:textId="77777777" w:rsidR="00103953" w:rsidRPr="0024566E" w:rsidRDefault="00E365D5" w:rsidP="000369B9">
      <w:pPr>
        <w:rPr>
          <w:b/>
          <w:bCs/>
          <w:i/>
          <w:iCs/>
          <w:sz w:val="18"/>
          <w:szCs w:val="18"/>
          <w:lang w:val="de-DE"/>
        </w:rPr>
      </w:pPr>
      <w:r w:rsidRPr="0024566E">
        <w:rPr>
          <w:b/>
          <w:bCs/>
          <w:i/>
          <w:iCs/>
          <w:sz w:val="18"/>
          <w:szCs w:val="18"/>
          <w:lang w:val="de-DE"/>
        </w:rPr>
        <w:t xml:space="preserve">Wie und wie lange werden </w:t>
      </w:r>
      <w:r w:rsidR="001027C4" w:rsidRPr="0024566E">
        <w:rPr>
          <w:b/>
          <w:bCs/>
          <w:i/>
          <w:iCs/>
          <w:sz w:val="18"/>
          <w:szCs w:val="18"/>
          <w:lang w:val="de-DE"/>
        </w:rPr>
        <w:t xml:space="preserve">Ihre </w:t>
      </w:r>
      <w:r w:rsidRPr="0024566E">
        <w:rPr>
          <w:b/>
          <w:bCs/>
          <w:i/>
          <w:iCs/>
          <w:sz w:val="18"/>
          <w:szCs w:val="18"/>
          <w:lang w:val="de-DE"/>
        </w:rPr>
        <w:t>Daten gespeichert?</w:t>
      </w:r>
    </w:p>
    <w:p w14:paraId="5AD2F1AC" w14:textId="77777777" w:rsidR="00103953" w:rsidRPr="0024566E" w:rsidRDefault="00E365D5" w:rsidP="000369B9">
      <w:pPr>
        <w:rPr>
          <w:rFonts w:eastAsia="MS Mincho"/>
          <w:sz w:val="18"/>
          <w:szCs w:val="18"/>
          <w:lang w:val="de-DE"/>
        </w:rPr>
      </w:pPr>
      <w:r w:rsidRPr="0024566E">
        <w:rPr>
          <w:rFonts w:eastAsia="MS Mincho"/>
          <w:sz w:val="18"/>
          <w:szCs w:val="18"/>
          <w:lang w:val="de-DE"/>
        </w:rPr>
        <w:t xml:space="preserve">Die Verarbeitung </w:t>
      </w:r>
      <w:r w:rsidR="001027C4" w:rsidRPr="0024566E">
        <w:rPr>
          <w:rFonts w:eastAsia="MS Mincho"/>
          <w:sz w:val="18"/>
          <w:szCs w:val="18"/>
          <w:lang w:val="de-DE"/>
        </w:rPr>
        <w:t xml:space="preserve">Ihrer </w:t>
      </w:r>
      <w:r w:rsidRPr="0024566E">
        <w:rPr>
          <w:rFonts w:eastAsia="MS Mincho"/>
          <w:sz w:val="18"/>
          <w:szCs w:val="18"/>
          <w:lang w:val="de-DE"/>
        </w:rPr>
        <w:t xml:space="preserve">Daten erfolgt sowohl mit elektronischen als auch mit manuellen Mitteln und Werkzeugen, die Personen zur Verfügung gestellt werden, die unter der Autorität des für die Verarbeitung Verantwortlichen handeln und zu diesem Zweck autorisiert und geschult sind. Die Papier- und insbesondere die elektronischen Archive, in denen </w:t>
      </w:r>
      <w:r w:rsidR="001027C4" w:rsidRPr="0024566E">
        <w:rPr>
          <w:rFonts w:eastAsia="MS Mincho"/>
          <w:sz w:val="18"/>
          <w:szCs w:val="18"/>
          <w:lang w:val="de-DE"/>
        </w:rPr>
        <w:t xml:space="preserve">Ihre </w:t>
      </w:r>
      <w:r w:rsidRPr="0024566E">
        <w:rPr>
          <w:rFonts w:eastAsia="MS Mincho"/>
          <w:sz w:val="18"/>
          <w:szCs w:val="18"/>
          <w:lang w:val="de-DE"/>
        </w:rPr>
        <w:t>Daten gespeichert und aufbewahrt werden, sind durch wirksame und angemessene Sicherheitsmaßnahmen geschützt, um den von dem für die Verarbeitung Verantwortlichen erwogenen Risiken einer Verletzung zu begegnen. Der für die Verarbeitung Verantwortliche sorgt dafür, dass die Maßnahmen, die er getroffen hat, um die Vertraulichkeit der von ihm verarbeiteten, archivierten und gespeicherten personenbezogenen Daten zu gewährleisten, regelmäßig und kontinuierlich überprüft werden.</w:t>
      </w:r>
    </w:p>
    <w:p w14:paraId="698E4A05" w14:textId="77777777" w:rsidR="00103953" w:rsidRPr="0024566E" w:rsidRDefault="00E365D5">
      <w:pPr>
        <w:spacing w:after="120"/>
        <w:rPr>
          <w:rFonts w:eastAsia="MS Mincho"/>
          <w:sz w:val="18"/>
          <w:szCs w:val="18"/>
          <w:lang w:val="de-DE"/>
        </w:rPr>
      </w:pPr>
      <w:r w:rsidRPr="0024566E">
        <w:rPr>
          <w:rFonts w:eastAsia="MS Mincho"/>
          <w:sz w:val="18"/>
          <w:szCs w:val="18"/>
          <w:lang w:val="de-DE"/>
        </w:rPr>
        <w:t xml:space="preserve">Die personenbezogenen Daten werden so lange gespeichert, wie es für die Durchführung der Tätigkeiten im Zusammenhang mit der Verwaltung des Vertrags mit dem für die Verarbeitung Verantwortlichen und für die Erfüllung der sich daraus ergebenden Verpflichtungen, einschließlich der gesetzlichen Verpflichtungen, erforderlich ist. </w:t>
      </w:r>
    </w:p>
    <w:p w14:paraId="12BA894C" w14:textId="77777777" w:rsidR="00103953" w:rsidRPr="0024566E" w:rsidRDefault="00E365D5">
      <w:pPr>
        <w:rPr>
          <w:rFonts w:eastAsia="Times New Roman"/>
          <w:bCs/>
          <w:sz w:val="18"/>
          <w:szCs w:val="18"/>
          <w:u w:val="single"/>
          <w:lang w:val="de-DE"/>
        </w:rPr>
      </w:pPr>
      <w:r w:rsidRPr="0024566E">
        <w:rPr>
          <w:rFonts w:eastAsia="Times New Roman"/>
          <w:bCs/>
          <w:sz w:val="18"/>
          <w:szCs w:val="18"/>
          <w:u w:val="single"/>
          <w:lang w:val="de-DE"/>
        </w:rPr>
        <w:t>Wie lange</w:t>
      </w:r>
    </w:p>
    <w:p w14:paraId="1931D62B" w14:textId="5578A6B2" w:rsidR="00103953" w:rsidRPr="0024566E" w:rsidRDefault="00E365D5">
      <w:pPr>
        <w:spacing w:after="120"/>
        <w:rPr>
          <w:rFonts w:eastAsia="MS Mincho"/>
          <w:sz w:val="18"/>
          <w:szCs w:val="18"/>
          <w:lang w:val="de-DE"/>
        </w:rPr>
      </w:pPr>
      <w:r w:rsidRPr="0024566E">
        <w:rPr>
          <w:rFonts w:eastAsia="MS Mincho"/>
          <w:sz w:val="18"/>
          <w:szCs w:val="18"/>
          <w:lang w:val="de-DE"/>
        </w:rPr>
        <w:t xml:space="preserve">Die von dem für die Verarbeitung Verantwortlichen verarbeiteten personenbezogenen Daten werden so lange aufbewahrt, wie es für die Durchführung von Tätigkeiten im Zusammenhang mit der Verwaltung des </w:t>
      </w:r>
      <w:r w:rsidR="0024566E" w:rsidRPr="0024566E">
        <w:rPr>
          <w:rFonts w:eastAsia="MS Mincho"/>
          <w:sz w:val="18"/>
          <w:szCs w:val="18"/>
          <w:lang w:val="de-DE"/>
        </w:rPr>
        <w:t>Vertrags,</w:t>
      </w:r>
      <w:r w:rsidRPr="0024566E">
        <w:rPr>
          <w:rFonts w:eastAsia="MS Mincho"/>
          <w:sz w:val="18"/>
          <w:szCs w:val="18"/>
          <w:lang w:val="de-DE"/>
        </w:rPr>
        <w:t xml:space="preserve"> mit dem für die Verarbeitung Verantwortlichen erforderlich ist, und bis zu zehn Jahre nach dessen Abschluss</w:t>
      </w:r>
      <w:r w:rsidR="00C7294D" w:rsidRPr="0024566E">
        <w:rPr>
          <w:rFonts w:eastAsia="MS Mincho"/>
          <w:sz w:val="18"/>
          <w:szCs w:val="18"/>
          <w:lang w:val="de-DE"/>
        </w:rPr>
        <w:t>.</w:t>
      </w:r>
    </w:p>
    <w:p w14:paraId="27F1F3E2" w14:textId="77777777" w:rsidR="00103953" w:rsidRPr="0024566E" w:rsidRDefault="00E365D5">
      <w:pPr>
        <w:rPr>
          <w:rFonts w:eastAsia="MS Mincho"/>
          <w:b/>
          <w:iCs/>
          <w:sz w:val="18"/>
          <w:szCs w:val="18"/>
          <w:lang w:val="de-DE"/>
        </w:rPr>
      </w:pPr>
      <w:bookmarkStart w:id="2" w:name="_Hlk8564212"/>
      <w:r w:rsidRPr="0024566E">
        <w:rPr>
          <w:rFonts w:eastAsia="MS Mincho"/>
          <w:b/>
          <w:iCs/>
          <w:sz w:val="18"/>
          <w:szCs w:val="18"/>
          <w:lang w:val="de-DE"/>
        </w:rPr>
        <w:t xml:space="preserve">Wer hat Zugang zu </w:t>
      </w:r>
      <w:r w:rsidR="001027C4" w:rsidRPr="0024566E">
        <w:rPr>
          <w:rFonts w:eastAsia="MS Mincho"/>
          <w:b/>
          <w:iCs/>
          <w:sz w:val="18"/>
          <w:szCs w:val="18"/>
          <w:lang w:val="de-DE"/>
        </w:rPr>
        <w:t xml:space="preserve">Ihren </w:t>
      </w:r>
      <w:r w:rsidRPr="0024566E">
        <w:rPr>
          <w:rFonts w:eastAsia="MS Mincho"/>
          <w:b/>
          <w:iCs/>
          <w:sz w:val="18"/>
          <w:szCs w:val="18"/>
          <w:lang w:val="de-DE"/>
        </w:rPr>
        <w:t>Daten?</w:t>
      </w:r>
    </w:p>
    <w:p w14:paraId="0825EACA" w14:textId="77777777" w:rsidR="00103953" w:rsidRPr="0024566E" w:rsidRDefault="00E365D5">
      <w:pPr>
        <w:rPr>
          <w:rFonts w:eastAsia="MS Mincho"/>
          <w:sz w:val="18"/>
          <w:szCs w:val="18"/>
          <w:lang w:val="de-DE"/>
        </w:rPr>
      </w:pPr>
      <w:r w:rsidRPr="0024566E">
        <w:rPr>
          <w:rFonts w:eastAsia="MS Mincho"/>
          <w:sz w:val="18"/>
          <w:szCs w:val="18"/>
          <w:lang w:val="de-DE"/>
        </w:rPr>
        <w:t>Ihre Daten können zu den oben beschriebenen Zwecken zugänglich gemacht werden:</w:t>
      </w:r>
    </w:p>
    <w:p w14:paraId="31ACF803" w14:textId="77777777" w:rsidR="00103953" w:rsidRPr="0024566E" w:rsidRDefault="00E365D5">
      <w:pPr>
        <w:pStyle w:val="Paragrafoelenco"/>
        <w:numPr>
          <w:ilvl w:val="0"/>
          <w:numId w:val="5"/>
        </w:numPr>
        <w:rPr>
          <w:rFonts w:eastAsia="MS Mincho"/>
          <w:lang w:val="de-DE"/>
        </w:rPr>
      </w:pPr>
      <w:r w:rsidRPr="0024566E">
        <w:rPr>
          <w:rFonts w:eastAsia="MS Mincho"/>
          <w:lang w:val="de-DE"/>
        </w:rPr>
        <w:t xml:space="preserve">an Angestellte und Mitarbeiter von </w:t>
      </w:r>
      <w:r w:rsidR="00EF76DE" w:rsidRPr="0024566E">
        <w:rPr>
          <w:rFonts w:eastAsia="MS Mincho"/>
          <w:lang w:val="de-DE"/>
        </w:rPr>
        <w:t xml:space="preserve">DAINA </w:t>
      </w:r>
      <w:r w:rsidR="00F869E3" w:rsidRPr="0024566E">
        <w:rPr>
          <w:rFonts w:eastAsia="MS Mincho"/>
          <w:lang w:val="de-DE"/>
        </w:rPr>
        <w:t>Srl</w:t>
      </w:r>
      <w:r w:rsidRPr="0024566E">
        <w:rPr>
          <w:rFonts w:eastAsia="MS Mincho"/>
          <w:lang w:val="de-DE"/>
        </w:rPr>
        <w:t>, die Tätigkeiten ausüben, die in funktionellem Zusammenhang mit den erlaubten Zwecken des Unternehmens stehen;</w:t>
      </w:r>
    </w:p>
    <w:p w14:paraId="53B36082" w14:textId="77777777" w:rsidR="00103953" w:rsidRPr="0024566E" w:rsidRDefault="00E365D5">
      <w:pPr>
        <w:pStyle w:val="Paragrafoelenco"/>
        <w:numPr>
          <w:ilvl w:val="0"/>
          <w:numId w:val="5"/>
        </w:numPr>
        <w:rPr>
          <w:rFonts w:eastAsia="MS Mincho"/>
          <w:lang w:val="de-DE"/>
        </w:rPr>
      </w:pPr>
      <w:r w:rsidRPr="0024566E">
        <w:rPr>
          <w:rFonts w:eastAsia="MS Mincho"/>
          <w:lang w:val="de-DE"/>
        </w:rPr>
        <w:t>an Drittunternehmen oder andere Einrichtungen (z. B. Kreditinstitute, Fachfirmen, Berater usw.), die im Auftrag des für die Verarbeitung Verantwortlichen in ihrer Eigenschaft als externe Datenverarbeiter tätig sind.</w:t>
      </w:r>
    </w:p>
    <w:p w14:paraId="238A37C4" w14:textId="77777777" w:rsidR="00103953" w:rsidRPr="0024566E" w:rsidRDefault="00E365D5">
      <w:pPr>
        <w:pStyle w:val="Paragrafoelenco"/>
        <w:numPr>
          <w:ilvl w:val="0"/>
          <w:numId w:val="5"/>
        </w:numPr>
        <w:rPr>
          <w:rFonts w:eastAsia="MS Mincho"/>
          <w:lang w:val="de-DE"/>
        </w:rPr>
      </w:pPr>
      <w:r w:rsidRPr="0024566E">
        <w:rPr>
          <w:rFonts w:eastAsia="MS Mincho"/>
          <w:lang w:val="de-DE"/>
        </w:rPr>
        <w:t>Daten in digitalem Format können auch von externen Unternehmen verarbeitet werden, die Unterstützungsdienste im Zusammenhang mit der Nutzung von Softwareanwendungen, der Verwaltung und der Erbringung von IT-Diensten anbieten.</w:t>
      </w:r>
    </w:p>
    <w:p w14:paraId="088A1A32" w14:textId="77777777" w:rsidR="00103953" w:rsidRPr="0024566E" w:rsidRDefault="00E365D5">
      <w:pPr>
        <w:rPr>
          <w:rFonts w:eastAsia="MS Mincho"/>
          <w:sz w:val="18"/>
          <w:szCs w:val="18"/>
          <w:lang w:val="de-DE"/>
        </w:rPr>
      </w:pPr>
      <w:r w:rsidRPr="0024566E">
        <w:rPr>
          <w:rFonts w:eastAsia="MS Mincho"/>
          <w:sz w:val="18"/>
          <w:szCs w:val="18"/>
          <w:lang w:val="de-DE"/>
        </w:rPr>
        <w:t xml:space="preserve">Die detaillierte Liste der Parteien, die im Auftrag von </w:t>
      </w:r>
      <w:r w:rsidR="00EF76DE" w:rsidRPr="0024566E">
        <w:rPr>
          <w:rFonts w:eastAsia="MS Mincho"/>
          <w:sz w:val="18"/>
          <w:szCs w:val="18"/>
          <w:lang w:val="de-DE"/>
        </w:rPr>
        <w:t xml:space="preserve">DAINA </w:t>
      </w:r>
      <w:r w:rsidR="00F869E3" w:rsidRPr="0024566E">
        <w:rPr>
          <w:rFonts w:eastAsia="MS Mincho"/>
          <w:sz w:val="18"/>
          <w:szCs w:val="18"/>
          <w:lang w:val="de-DE"/>
        </w:rPr>
        <w:t xml:space="preserve">Srl </w:t>
      </w:r>
      <w:r w:rsidRPr="0024566E">
        <w:rPr>
          <w:rFonts w:eastAsia="MS Mincho"/>
          <w:sz w:val="18"/>
          <w:szCs w:val="18"/>
          <w:lang w:val="de-DE"/>
        </w:rPr>
        <w:t>Dienstleistungen erbringen und die Datenbanken des Unternehmens bearbeiten, ist im Sekretariat und auf der Website des Unternehmens im Bereich Datenschutz verfügbar</w:t>
      </w:r>
    </w:p>
    <w:bookmarkEnd w:id="2"/>
    <w:p w14:paraId="351BA849" w14:textId="77777777" w:rsidR="00521139" w:rsidRPr="0024566E" w:rsidRDefault="00521139" w:rsidP="00C7294D">
      <w:pPr>
        <w:rPr>
          <w:rFonts w:eastAsia="MS Mincho"/>
          <w:sz w:val="18"/>
          <w:szCs w:val="18"/>
          <w:lang w:val="de-DE"/>
        </w:rPr>
      </w:pPr>
    </w:p>
    <w:p w14:paraId="0113D43C" w14:textId="77777777" w:rsidR="00103953" w:rsidRPr="0024566E" w:rsidRDefault="00E365D5">
      <w:pPr>
        <w:rPr>
          <w:rFonts w:eastAsia="MS Mincho"/>
          <w:b/>
          <w:iCs/>
          <w:sz w:val="18"/>
          <w:szCs w:val="18"/>
          <w:lang w:val="de-DE"/>
        </w:rPr>
      </w:pPr>
      <w:bookmarkStart w:id="3" w:name="_Hlk519281801"/>
      <w:r w:rsidRPr="0024566E">
        <w:rPr>
          <w:rFonts w:eastAsia="MS Mincho"/>
          <w:b/>
          <w:iCs/>
          <w:sz w:val="18"/>
          <w:szCs w:val="18"/>
          <w:lang w:val="de-DE"/>
        </w:rPr>
        <w:t>Übermittlung an Dritte und Empfänger und Weitergabe von Daten</w:t>
      </w:r>
    </w:p>
    <w:bookmarkEnd w:id="3"/>
    <w:p w14:paraId="70C1C1DC" w14:textId="77777777" w:rsidR="00103953" w:rsidRPr="0024566E" w:rsidRDefault="001027C4">
      <w:pPr>
        <w:spacing w:after="120"/>
        <w:rPr>
          <w:sz w:val="18"/>
          <w:szCs w:val="18"/>
          <w:lang w:val="de-DE"/>
        </w:rPr>
      </w:pPr>
      <w:r w:rsidRPr="0024566E">
        <w:rPr>
          <w:sz w:val="18"/>
          <w:szCs w:val="18"/>
          <w:lang w:val="de-DE"/>
        </w:rPr>
        <w:t xml:space="preserve">Ihre </w:t>
      </w:r>
      <w:r w:rsidR="00E365D5" w:rsidRPr="0024566E">
        <w:rPr>
          <w:sz w:val="18"/>
          <w:szCs w:val="18"/>
          <w:lang w:val="de-DE"/>
        </w:rPr>
        <w:t xml:space="preserve">Daten werden an Dritte/Empfänger für deren eigene Zwecke weitergegeben </w:t>
      </w:r>
    </w:p>
    <w:p w14:paraId="5436FA60" w14:textId="77777777" w:rsidR="00103953" w:rsidRPr="0024566E" w:rsidRDefault="00E365D5">
      <w:pPr>
        <w:pStyle w:val="Paragrafoelenco"/>
        <w:numPr>
          <w:ilvl w:val="0"/>
          <w:numId w:val="2"/>
        </w:numPr>
        <w:spacing w:after="120" w:line="240" w:lineRule="auto"/>
        <w:ind w:right="-1"/>
        <w:contextualSpacing/>
        <w:rPr>
          <w:sz w:val="18"/>
          <w:szCs w:val="18"/>
          <w:lang w:val="de-DE"/>
        </w:rPr>
      </w:pPr>
      <w:r w:rsidRPr="0024566E">
        <w:rPr>
          <w:sz w:val="18"/>
          <w:szCs w:val="18"/>
          <w:lang w:val="de-DE"/>
        </w:rPr>
        <w:t xml:space="preserve">Öffentliche Stellen und Einrichtungen, wenn dies für die Erfüllung der vertraglichen und gesetzlichen Verpflichtungen erforderlich ist (z. B. zur Wahrung </w:t>
      </w:r>
      <w:r w:rsidR="001027C4" w:rsidRPr="0024566E">
        <w:rPr>
          <w:sz w:val="18"/>
          <w:szCs w:val="18"/>
          <w:lang w:val="de-DE"/>
        </w:rPr>
        <w:t xml:space="preserve">Ihrer </w:t>
      </w:r>
      <w:r w:rsidRPr="0024566E">
        <w:rPr>
          <w:sz w:val="18"/>
          <w:szCs w:val="18"/>
          <w:lang w:val="de-DE"/>
        </w:rPr>
        <w:t>Rechte, zur Meldung an die Aufsichtsbehörden usw.);</w:t>
      </w:r>
    </w:p>
    <w:p w14:paraId="5C301801" w14:textId="77777777" w:rsidR="00103953" w:rsidRPr="0024566E" w:rsidRDefault="00E365D5">
      <w:pPr>
        <w:pStyle w:val="Paragrafoelenco"/>
        <w:numPr>
          <w:ilvl w:val="0"/>
          <w:numId w:val="2"/>
        </w:numPr>
        <w:spacing w:line="280" w:lineRule="exact"/>
        <w:rPr>
          <w:rStyle w:val="Enfasicorsivo"/>
          <w:sz w:val="18"/>
          <w:szCs w:val="18"/>
          <w:lang w:val="de-DE"/>
        </w:rPr>
      </w:pPr>
      <w:r w:rsidRPr="0024566E">
        <w:rPr>
          <w:rStyle w:val="Enfasicorsivo"/>
          <w:sz w:val="18"/>
          <w:szCs w:val="18"/>
          <w:lang w:val="de-DE"/>
        </w:rPr>
        <w:t xml:space="preserve">an Kreditinstitute </w:t>
      </w:r>
    </w:p>
    <w:p w14:paraId="3C15C41E" w14:textId="77777777" w:rsidR="00103953" w:rsidRPr="0024566E" w:rsidRDefault="00E365D5">
      <w:pPr>
        <w:pStyle w:val="Paragrafoelenco"/>
        <w:numPr>
          <w:ilvl w:val="0"/>
          <w:numId w:val="2"/>
        </w:numPr>
        <w:spacing w:line="280" w:lineRule="exact"/>
        <w:rPr>
          <w:rStyle w:val="Enfasicorsivo"/>
          <w:sz w:val="18"/>
          <w:szCs w:val="18"/>
          <w:lang w:val="de-DE"/>
        </w:rPr>
      </w:pPr>
      <w:r w:rsidRPr="0024566E">
        <w:rPr>
          <w:rStyle w:val="Enfasicorsivo"/>
          <w:sz w:val="18"/>
          <w:szCs w:val="18"/>
          <w:lang w:val="de-DE"/>
        </w:rPr>
        <w:t>an Kuriere oder Postdienstleister</w:t>
      </w:r>
    </w:p>
    <w:p w14:paraId="2A118000" w14:textId="77777777" w:rsidR="00103953" w:rsidRPr="0024566E" w:rsidRDefault="00E365D5">
      <w:pPr>
        <w:pStyle w:val="Paragrafoelenco"/>
        <w:numPr>
          <w:ilvl w:val="0"/>
          <w:numId w:val="2"/>
        </w:numPr>
        <w:spacing w:after="120" w:line="240" w:lineRule="auto"/>
        <w:contextualSpacing/>
        <w:rPr>
          <w:sz w:val="18"/>
          <w:szCs w:val="18"/>
          <w:lang w:val="de-DE"/>
        </w:rPr>
      </w:pPr>
      <w:r w:rsidRPr="0024566E">
        <w:rPr>
          <w:sz w:val="18"/>
          <w:szCs w:val="18"/>
          <w:lang w:val="de-DE"/>
        </w:rPr>
        <w:t>die Finanzverwaltung und die öffentlichen Aufsichts- und Kontrollorgane, gegenüber denen der für die Verarbeitung Verantwortliche aufgrund der Besonderheit der ausgeübten Tätigkeit besondere Verpflichtungen zu erfüllen hat;</w:t>
      </w:r>
    </w:p>
    <w:p w14:paraId="7C685650" w14:textId="77777777" w:rsidR="00103953" w:rsidRPr="0024566E" w:rsidRDefault="001027C4">
      <w:pPr>
        <w:rPr>
          <w:rFonts w:eastAsia="MS Mincho"/>
          <w:sz w:val="18"/>
          <w:szCs w:val="18"/>
          <w:lang w:val="de-DE"/>
        </w:rPr>
      </w:pPr>
      <w:bookmarkStart w:id="4" w:name="_Hlk499022678"/>
      <w:r w:rsidRPr="0024566E">
        <w:rPr>
          <w:rFonts w:eastAsia="MS Mincho"/>
          <w:sz w:val="18"/>
          <w:szCs w:val="18"/>
          <w:lang w:val="de-DE"/>
        </w:rPr>
        <w:t xml:space="preserve">Ihre </w:t>
      </w:r>
      <w:r w:rsidR="00E365D5" w:rsidRPr="0024566E">
        <w:rPr>
          <w:rFonts w:eastAsia="MS Mincho"/>
          <w:sz w:val="18"/>
          <w:szCs w:val="18"/>
          <w:lang w:val="de-DE"/>
        </w:rPr>
        <w:t xml:space="preserve">persönlichen Daten werden von </w:t>
      </w:r>
      <w:r w:rsidR="00EF76DE" w:rsidRPr="0024566E">
        <w:rPr>
          <w:rFonts w:eastAsia="MS Mincho"/>
          <w:sz w:val="18"/>
          <w:szCs w:val="18"/>
          <w:lang w:val="de-DE"/>
        </w:rPr>
        <w:t xml:space="preserve">DAINA </w:t>
      </w:r>
      <w:r w:rsidR="00F869E3" w:rsidRPr="0024566E">
        <w:rPr>
          <w:rFonts w:eastAsia="MS Mincho"/>
          <w:sz w:val="18"/>
          <w:szCs w:val="18"/>
          <w:lang w:val="de-DE"/>
        </w:rPr>
        <w:t xml:space="preserve">Srl </w:t>
      </w:r>
      <w:r w:rsidR="00E365D5" w:rsidRPr="0024566E">
        <w:rPr>
          <w:rFonts w:eastAsia="MS Mincho"/>
          <w:sz w:val="18"/>
          <w:szCs w:val="18"/>
          <w:lang w:val="de-DE"/>
        </w:rPr>
        <w:t>nicht verbreitet, d.h. einer unbestimmten Anzahl von Personen zugänglich gemacht, vorbehaltlich der gesetzlichen Verpflichtungen.</w:t>
      </w:r>
    </w:p>
    <w:bookmarkEnd w:id="4"/>
    <w:p w14:paraId="49C444DB" w14:textId="09186762" w:rsidR="00103953" w:rsidRPr="0024566E" w:rsidRDefault="00E365D5">
      <w:pPr>
        <w:rPr>
          <w:sz w:val="18"/>
          <w:szCs w:val="18"/>
          <w:lang w:val="de-DE"/>
        </w:rPr>
      </w:pPr>
      <w:r w:rsidRPr="0024566E">
        <w:rPr>
          <w:sz w:val="18"/>
          <w:szCs w:val="18"/>
          <w:lang w:val="de-DE"/>
        </w:rPr>
        <w:t>Die Daten werden in Papier-, Computer- und Telematik</w:t>
      </w:r>
      <w:r w:rsidR="00112761" w:rsidRPr="0024566E">
        <w:rPr>
          <w:sz w:val="18"/>
          <w:szCs w:val="18"/>
          <w:lang w:val="de-DE"/>
        </w:rPr>
        <w:t>-A</w:t>
      </w:r>
      <w:r w:rsidRPr="0024566E">
        <w:rPr>
          <w:sz w:val="18"/>
          <w:szCs w:val="18"/>
          <w:lang w:val="de-DE"/>
        </w:rPr>
        <w:t xml:space="preserve">rchiven gespeichert, die sich im Europäischen Wirtschaftsraum befinden, und es werden angemessene Sicherheitsmaßnahmen gewährleistet. </w:t>
      </w:r>
    </w:p>
    <w:p w14:paraId="099260E6" w14:textId="77777777" w:rsidR="001401A1" w:rsidRPr="0024566E" w:rsidRDefault="001401A1" w:rsidP="001401A1">
      <w:pPr>
        <w:spacing w:after="120"/>
        <w:rPr>
          <w:rFonts w:eastAsia="MS Mincho"/>
          <w:sz w:val="18"/>
          <w:szCs w:val="18"/>
          <w:lang w:val="de-DE"/>
        </w:rPr>
      </w:pPr>
    </w:p>
    <w:p w14:paraId="4F9C1B24" w14:textId="54BE4BB3" w:rsidR="00103953" w:rsidRPr="0024566E" w:rsidRDefault="00E365D5">
      <w:pPr>
        <w:rPr>
          <w:rFonts w:cs="Times New Roman"/>
          <w:b/>
          <w:i/>
          <w:iCs/>
          <w:sz w:val="18"/>
          <w:szCs w:val="18"/>
          <w:lang w:val="de-DE"/>
        </w:rPr>
      </w:pPr>
      <w:r w:rsidRPr="0024566E">
        <w:rPr>
          <w:rFonts w:cs="Times New Roman"/>
          <w:b/>
          <w:i/>
          <w:iCs/>
          <w:sz w:val="18"/>
          <w:szCs w:val="18"/>
          <w:lang w:val="de-DE"/>
        </w:rPr>
        <w:t xml:space="preserve">Rechte der betroffenen Person (gemäß Art. 15 - </w:t>
      </w:r>
      <w:r w:rsidR="00EF76DE" w:rsidRPr="0024566E">
        <w:rPr>
          <w:rFonts w:cs="Times New Roman"/>
          <w:b/>
          <w:i/>
          <w:iCs/>
          <w:sz w:val="18"/>
          <w:szCs w:val="18"/>
          <w:lang w:val="de-DE"/>
        </w:rPr>
        <w:t xml:space="preserve">21 </w:t>
      </w:r>
      <w:r w:rsidR="00DB2828" w:rsidRPr="0024566E">
        <w:rPr>
          <w:rFonts w:cs="Times New Roman"/>
          <w:b/>
          <w:bCs/>
          <w:sz w:val="18"/>
          <w:szCs w:val="18"/>
          <w:lang w:val="de-DE"/>
        </w:rPr>
        <w:t>EU-DSGVO 2016/679</w:t>
      </w:r>
      <w:r w:rsidRPr="0024566E">
        <w:rPr>
          <w:rFonts w:cs="Times New Roman"/>
          <w:b/>
          <w:bCs/>
          <w:i/>
          <w:iCs/>
          <w:sz w:val="18"/>
          <w:szCs w:val="18"/>
          <w:lang w:val="de-DE"/>
        </w:rPr>
        <w:t>)</w:t>
      </w:r>
    </w:p>
    <w:p w14:paraId="32CA07C6" w14:textId="77777777" w:rsidR="00103953" w:rsidRPr="0024566E" w:rsidRDefault="00E365D5">
      <w:pPr>
        <w:rPr>
          <w:sz w:val="18"/>
          <w:szCs w:val="18"/>
          <w:lang w:val="de-DE"/>
        </w:rPr>
      </w:pPr>
      <w:bookmarkStart w:id="5" w:name="_Hlk56689166"/>
      <w:r w:rsidRPr="0024566E">
        <w:rPr>
          <w:sz w:val="18"/>
          <w:szCs w:val="18"/>
          <w:lang w:val="de-DE"/>
        </w:rPr>
        <w:t>Die europäische Verordnung räumt der betroffenen Person die Ausübung bestimmter Rechte ein</w:t>
      </w:r>
    </w:p>
    <w:p w14:paraId="0B990CA7" w14:textId="51807379" w:rsidR="00103953" w:rsidRPr="0024566E" w:rsidRDefault="00E365D5">
      <w:pPr>
        <w:numPr>
          <w:ilvl w:val="0"/>
          <w:numId w:val="4"/>
        </w:numPr>
        <w:spacing w:line="280" w:lineRule="exact"/>
        <w:rPr>
          <w:sz w:val="18"/>
          <w:szCs w:val="18"/>
          <w:lang w:val="de-DE"/>
        </w:rPr>
      </w:pPr>
      <w:r w:rsidRPr="0024566E">
        <w:rPr>
          <w:sz w:val="18"/>
          <w:szCs w:val="18"/>
          <w:lang w:val="de-DE"/>
        </w:rPr>
        <w:t xml:space="preserve">Recht auf Auskunft über die eigenen personenbezogenen Daten bei dem für die Verarbeitung Verantwortlichen, Art. 15 </w:t>
      </w:r>
      <w:r w:rsidR="00A104FD" w:rsidRPr="0024566E">
        <w:rPr>
          <w:rFonts w:cs="Times New Roman"/>
          <w:sz w:val="18"/>
          <w:szCs w:val="18"/>
          <w:lang w:val="de-DE"/>
        </w:rPr>
        <w:t>EU-DSGVO 2016/679</w:t>
      </w:r>
      <w:r w:rsidR="00740E4F" w:rsidRPr="0024566E">
        <w:rPr>
          <w:rFonts w:cs="Times New Roman"/>
          <w:sz w:val="18"/>
          <w:szCs w:val="18"/>
          <w:lang w:val="de-DE"/>
        </w:rPr>
        <w:t>;</w:t>
      </w:r>
      <w:r w:rsidR="00EF76DE" w:rsidRPr="0024566E">
        <w:rPr>
          <w:sz w:val="18"/>
          <w:szCs w:val="18"/>
          <w:lang w:val="de-DE"/>
        </w:rPr>
        <w:t xml:space="preserve"> </w:t>
      </w:r>
    </w:p>
    <w:p w14:paraId="09870E5B" w14:textId="3235B254" w:rsidR="00103953" w:rsidRPr="0024566E" w:rsidRDefault="00E365D5">
      <w:pPr>
        <w:numPr>
          <w:ilvl w:val="0"/>
          <w:numId w:val="4"/>
        </w:numPr>
        <w:spacing w:line="280" w:lineRule="exact"/>
        <w:rPr>
          <w:sz w:val="18"/>
          <w:szCs w:val="18"/>
          <w:lang w:val="de-DE"/>
        </w:rPr>
      </w:pPr>
      <w:r w:rsidRPr="0024566E">
        <w:rPr>
          <w:sz w:val="18"/>
          <w:szCs w:val="18"/>
          <w:lang w:val="de-DE"/>
        </w:rPr>
        <w:t xml:space="preserve">das Recht, von dem für die Verarbeitung Verantwortlichen (Art. 16 </w:t>
      </w:r>
      <w:r w:rsidR="00740E4F" w:rsidRPr="0024566E">
        <w:rPr>
          <w:rFonts w:cs="Times New Roman"/>
          <w:sz w:val="18"/>
          <w:szCs w:val="18"/>
          <w:lang w:val="de-DE"/>
        </w:rPr>
        <w:t>EU-DSGVO 2016/679</w:t>
      </w:r>
      <w:r w:rsidR="00EF76DE" w:rsidRPr="0024566E">
        <w:rPr>
          <w:sz w:val="18"/>
          <w:szCs w:val="18"/>
          <w:lang w:val="de-DE"/>
        </w:rPr>
        <w:t xml:space="preserve">) die </w:t>
      </w:r>
      <w:r w:rsidRPr="0024566E">
        <w:rPr>
          <w:sz w:val="18"/>
          <w:szCs w:val="18"/>
          <w:lang w:val="de-DE"/>
        </w:rPr>
        <w:t xml:space="preserve">Berichtigung der eigenen personenbezogenen Daten zu verlangen, sofern dies nicht im Widerspruch zu den geltenden Rechtsvorschriften über die Vorratsspeicherung von Daten steht; </w:t>
      </w:r>
    </w:p>
    <w:p w14:paraId="1D3E6891" w14:textId="56617EBD" w:rsidR="00103953" w:rsidRPr="0024566E" w:rsidRDefault="00E365D5">
      <w:pPr>
        <w:pStyle w:val="Testofumetto"/>
        <w:numPr>
          <w:ilvl w:val="0"/>
          <w:numId w:val="4"/>
        </w:numPr>
        <w:spacing w:line="280" w:lineRule="exact"/>
        <w:rPr>
          <w:rFonts w:ascii="Century Gothic" w:hAnsi="Century Gothic" w:cstheme="minorBidi"/>
          <w:sz w:val="18"/>
          <w:szCs w:val="18"/>
          <w:lang w:val="de-DE"/>
        </w:rPr>
      </w:pPr>
      <w:r w:rsidRPr="0024566E">
        <w:rPr>
          <w:rFonts w:ascii="Century Gothic" w:hAnsi="Century Gothic" w:cstheme="minorBidi"/>
          <w:sz w:val="18"/>
          <w:szCs w:val="18"/>
          <w:lang w:val="de-DE"/>
        </w:rPr>
        <w:t xml:space="preserve">das Recht, von dem für die Verarbeitung Verantwortlichen die Löschung seiner personenbezogenen Daten zu verlangen (Art. 17 </w:t>
      </w:r>
      <w:r w:rsidR="00EF5886" w:rsidRPr="0024566E">
        <w:rPr>
          <w:rFonts w:ascii="Century Gothic" w:hAnsi="Century Gothic" w:cstheme="minorBidi"/>
          <w:sz w:val="18"/>
          <w:szCs w:val="18"/>
          <w:lang w:val="de-DE"/>
        </w:rPr>
        <w:t>EU-DSGVO 2016/679</w:t>
      </w:r>
      <w:r w:rsidR="00EF76DE" w:rsidRPr="0024566E">
        <w:rPr>
          <w:rFonts w:ascii="Century Gothic" w:hAnsi="Century Gothic" w:cstheme="minorBidi"/>
          <w:sz w:val="18"/>
          <w:szCs w:val="18"/>
          <w:lang w:val="de-DE"/>
        </w:rPr>
        <w:t xml:space="preserve">), </w:t>
      </w:r>
      <w:r w:rsidRPr="0024566E">
        <w:rPr>
          <w:rFonts w:ascii="Century Gothic" w:hAnsi="Century Gothic" w:cstheme="minorBidi"/>
          <w:sz w:val="18"/>
          <w:szCs w:val="18"/>
          <w:lang w:val="de-DE"/>
        </w:rPr>
        <w:t xml:space="preserve">sofern dies nicht im Widerspruch zu den geltenden Rechtsvorschriften über die Vorratsdatenspeicherung steht; </w:t>
      </w:r>
    </w:p>
    <w:p w14:paraId="7E3E3C4B" w14:textId="6A449361" w:rsidR="00103953" w:rsidRPr="0024566E" w:rsidRDefault="00E365D5">
      <w:pPr>
        <w:pStyle w:val="Testofumetto"/>
        <w:numPr>
          <w:ilvl w:val="0"/>
          <w:numId w:val="4"/>
        </w:numPr>
        <w:spacing w:line="280" w:lineRule="exact"/>
        <w:rPr>
          <w:rFonts w:ascii="Century Gothic" w:hAnsi="Century Gothic" w:cstheme="minorBidi"/>
          <w:sz w:val="18"/>
          <w:szCs w:val="18"/>
          <w:lang w:val="de-DE"/>
        </w:rPr>
      </w:pPr>
      <w:r w:rsidRPr="0024566E">
        <w:rPr>
          <w:rFonts w:ascii="Century Gothic" w:hAnsi="Century Gothic" w:cstheme="minorBidi"/>
          <w:sz w:val="18"/>
          <w:szCs w:val="18"/>
          <w:lang w:val="de-DE"/>
        </w:rPr>
        <w:t xml:space="preserve">das Recht, von dem für die Verarbeitung Verantwortlichen die Einschränkung der Verarbeitung seiner personenbezogenen Daten zu verlangen (Art. 18 </w:t>
      </w:r>
      <w:r w:rsidR="00EF5886" w:rsidRPr="0024566E">
        <w:rPr>
          <w:rFonts w:ascii="Century Gothic" w:hAnsi="Century Gothic" w:cstheme="minorBidi"/>
          <w:sz w:val="18"/>
          <w:szCs w:val="18"/>
          <w:lang w:val="de-DE"/>
        </w:rPr>
        <w:t>EU-DSGVO 2016/679</w:t>
      </w:r>
      <w:r w:rsidR="00EF76DE" w:rsidRPr="0024566E">
        <w:rPr>
          <w:rFonts w:ascii="Century Gothic" w:hAnsi="Century Gothic" w:cstheme="minorBidi"/>
          <w:sz w:val="18"/>
          <w:szCs w:val="18"/>
          <w:lang w:val="de-DE"/>
        </w:rPr>
        <w:t xml:space="preserve">); </w:t>
      </w:r>
    </w:p>
    <w:p w14:paraId="349BFD3C" w14:textId="6DC19383" w:rsidR="00103953" w:rsidRPr="0024566E" w:rsidRDefault="00E365D5">
      <w:pPr>
        <w:pStyle w:val="Testofumetto"/>
        <w:numPr>
          <w:ilvl w:val="0"/>
          <w:numId w:val="4"/>
        </w:numPr>
        <w:spacing w:line="280" w:lineRule="exact"/>
        <w:rPr>
          <w:rFonts w:ascii="Century Gothic" w:hAnsi="Century Gothic" w:cstheme="minorBidi"/>
          <w:sz w:val="18"/>
          <w:szCs w:val="18"/>
          <w:lang w:val="de-DE"/>
        </w:rPr>
      </w:pPr>
      <w:r w:rsidRPr="0024566E">
        <w:rPr>
          <w:rFonts w:ascii="Century Gothic" w:hAnsi="Century Gothic" w:cstheme="minorBidi"/>
          <w:sz w:val="18"/>
          <w:szCs w:val="18"/>
          <w:lang w:val="de-DE"/>
        </w:rPr>
        <w:t xml:space="preserve">Recht auf Widerspruch gegen die Verarbeitung, Art. 21 </w:t>
      </w:r>
      <w:r w:rsidR="00EF5886" w:rsidRPr="0024566E">
        <w:rPr>
          <w:rFonts w:ascii="Century Gothic" w:hAnsi="Century Gothic" w:cstheme="minorBidi"/>
          <w:sz w:val="18"/>
          <w:szCs w:val="18"/>
          <w:lang w:val="de-DE"/>
        </w:rPr>
        <w:t>EU-DSGVO 2016/679</w:t>
      </w:r>
      <w:r w:rsidR="00EF5886" w:rsidRPr="0024566E">
        <w:rPr>
          <w:rFonts w:cs="Times New Roman"/>
          <w:sz w:val="18"/>
          <w:szCs w:val="18"/>
          <w:lang w:val="de-DE"/>
        </w:rPr>
        <w:t>;</w:t>
      </w:r>
    </w:p>
    <w:p w14:paraId="5F4EC787" w14:textId="2839B83F" w:rsidR="00103953" w:rsidRPr="0024566E" w:rsidRDefault="00E365D5">
      <w:pPr>
        <w:pStyle w:val="Testofumetto"/>
        <w:numPr>
          <w:ilvl w:val="0"/>
          <w:numId w:val="4"/>
        </w:numPr>
        <w:spacing w:line="280" w:lineRule="exact"/>
        <w:rPr>
          <w:rFonts w:ascii="Century Gothic" w:hAnsi="Century Gothic" w:cstheme="minorBidi"/>
          <w:sz w:val="18"/>
          <w:szCs w:val="18"/>
          <w:lang w:val="de-DE"/>
        </w:rPr>
      </w:pPr>
      <w:r w:rsidRPr="0024566E">
        <w:rPr>
          <w:rFonts w:ascii="Century Gothic" w:hAnsi="Century Gothic" w:cstheme="minorBidi"/>
          <w:sz w:val="18"/>
          <w:szCs w:val="18"/>
          <w:lang w:val="de-DE"/>
        </w:rPr>
        <w:t xml:space="preserve">das Recht, die Einwilligung jederzeit zu widerrufen, ohne dass die Rechtmäßigkeit der Verarbeitung aufgrund der vor dem Widerruf erteilten Einwilligung berührt wird, Art. 7. 3 </w:t>
      </w:r>
      <w:r w:rsidR="00C46347" w:rsidRPr="0024566E">
        <w:rPr>
          <w:rFonts w:ascii="Century Gothic" w:hAnsi="Century Gothic" w:cstheme="minorBidi"/>
          <w:sz w:val="18"/>
          <w:szCs w:val="18"/>
          <w:lang w:val="de-DE"/>
        </w:rPr>
        <w:t>EU-DSGVO 2016/679</w:t>
      </w:r>
      <w:r w:rsidRPr="0024566E">
        <w:rPr>
          <w:rFonts w:ascii="Century Gothic" w:hAnsi="Century Gothic" w:cstheme="minorBidi"/>
          <w:sz w:val="18"/>
          <w:szCs w:val="18"/>
          <w:lang w:val="de-DE"/>
        </w:rPr>
        <w:t xml:space="preserve">; </w:t>
      </w:r>
    </w:p>
    <w:bookmarkEnd w:id="5"/>
    <w:p w14:paraId="6C4972FC" w14:textId="77777777" w:rsidR="00521139" w:rsidRPr="0024566E" w:rsidRDefault="00521139" w:rsidP="00521139">
      <w:pPr>
        <w:rPr>
          <w:sz w:val="18"/>
          <w:szCs w:val="18"/>
          <w:lang w:val="de-DE"/>
        </w:rPr>
      </w:pPr>
    </w:p>
    <w:p w14:paraId="58CD31CB" w14:textId="4DF3D2DB" w:rsidR="00103953" w:rsidRPr="0024566E" w:rsidRDefault="00E365D5">
      <w:pPr>
        <w:rPr>
          <w:rFonts w:cs="Times New Roman"/>
          <w:b/>
          <w:sz w:val="18"/>
          <w:szCs w:val="18"/>
          <w:lang w:val="de-DE"/>
        </w:rPr>
      </w:pPr>
      <w:bookmarkStart w:id="6" w:name="_Hlk56690119"/>
      <w:r w:rsidRPr="0024566E">
        <w:rPr>
          <w:rFonts w:cs="Times New Roman"/>
          <w:b/>
          <w:sz w:val="18"/>
          <w:szCs w:val="18"/>
          <w:lang w:val="de-DE"/>
        </w:rPr>
        <w:t>Recht auf Einreichung einer Beschwerde (Art. 13.2</w:t>
      </w:r>
      <w:r w:rsidR="00BC0C42" w:rsidRPr="0024566E">
        <w:rPr>
          <w:rFonts w:cs="Times New Roman"/>
          <w:b/>
          <w:sz w:val="18"/>
          <w:szCs w:val="18"/>
          <w:lang w:val="de-DE"/>
        </w:rPr>
        <w:t xml:space="preserve"> EU-DSGVO 2016/679</w:t>
      </w:r>
      <w:r w:rsidRPr="0024566E">
        <w:rPr>
          <w:rFonts w:cs="Times New Roman"/>
          <w:b/>
          <w:sz w:val="18"/>
          <w:szCs w:val="18"/>
          <w:lang w:val="de-DE"/>
        </w:rPr>
        <w:t xml:space="preserve">) </w:t>
      </w:r>
    </w:p>
    <w:p w14:paraId="52FC2983" w14:textId="77777777" w:rsidR="00103953" w:rsidRPr="0024566E" w:rsidRDefault="00E365D5">
      <w:pPr>
        <w:rPr>
          <w:sz w:val="18"/>
          <w:szCs w:val="18"/>
          <w:lang w:val="de-DE"/>
        </w:rPr>
      </w:pPr>
      <w:r w:rsidRPr="0024566E">
        <w:rPr>
          <w:sz w:val="18"/>
          <w:szCs w:val="18"/>
          <w:lang w:val="de-DE"/>
        </w:rPr>
        <w:t>Die betroffene Person hat das Recht, bei der Datenschutzbehörde eine Beschwerde einzureichen, um ihre Rechte bezüglich der Verarbeitung ihrer personenbezogenen Daten geltend zu machen.</w:t>
      </w:r>
    </w:p>
    <w:p w14:paraId="2ED16E97" w14:textId="3935DD52" w:rsidR="00103953" w:rsidRPr="0024566E" w:rsidRDefault="00E365D5">
      <w:pPr>
        <w:rPr>
          <w:sz w:val="18"/>
          <w:szCs w:val="18"/>
          <w:lang w:val="de-DE"/>
        </w:rPr>
      </w:pPr>
      <w:bookmarkStart w:id="7" w:name="_Hlk56497750"/>
      <w:r w:rsidRPr="0024566E">
        <w:rPr>
          <w:sz w:val="18"/>
          <w:szCs w:val="18"/>
          <w:lang w:val="de-DE"/>
        </w:rPr>
        <w:t xml:space="preserve">Sie können diese Rechte ausüben, indem Sie einen schriftlichen </w:t>
      </w:r>
      <w:r w:rsidR="0024566E" w:rsidRPr="0024566E">
        <w:rPr>
          <w:sz w:val="18"/>
          <w:szCs w:val="18"/>
          <w:lang w:val="de-DE"/>
        </w:rPr>
        <w:t>Antrag,</w:t>
      </w:r>
      <w:r w:rsidRPr="0024566E">
        <w:rPr>
          <w:sz w:val="18"/>
          <w:szCs w:val="18"/>
          <w:lang w:val="de-DE"/>
        </w:rPr>
        <w:t xml:space="preserve"> an den für die Datenverarbeitung Verantwortlichen stellen.</w:t>
      </w:r>
    </w:p>
    <w:bookmarkEnd w:id="6"/>
    <w:bookmarkEnd w:id="7"/>
    <w:p w14:paraId="338C7531" w14:textId="77777777" w:rsidR="00521139" w:rsidRPr="0024566E" w:rsidRDefault="00521139" w:rsidP="00521139">
      <w:pPr>
        <w:rPr>
          <w:rFonts w:cs="Tahoma"/>
          <w:b/>
          <w:bCs/>
          <w:i/>
          <w:iCs/>
          <w:sz w:val="18"/>
          <w:szCs w:val="18"/>
          <w:lang w:val="de-DE" w:eastAsia="ar-SA"/>
        </w:rPr>
      </w:pPr>
    </w:p>
    <w:p w14:paraId="2E78A694" w14:textId="70B8CCDD" w:rsidR="00103953" w:rsidRPr="0024566E" w:rsidRDefault="00EB3D3A">
      <w:pPr>
        <w:rPr>
          <w:rFonts w:cs="Times New Roman"/>
          <w:b/>
          <w:sz w:val="18"/>
          <w:szCs w:val="18"/>
          <w:lang w:val="de-DE"/>
        </w:rPr>
      </w:pPr>
      <w:r w:rsidRPr="0024566E">
        <w:rPr>
          <w:rFonts w:cs="Times New Roman"/>
          <w:b/>
          <w:sz w:val="18"/>
          <w:szCs w:val="18"/>
          <w:lang w:val="de-DE"/>
        </w:rPr>
        <w:t>Verantwortlicher</w:t>
      </w:r>
      <w:r w:rsidR="00680977" w:rsidRPr="0024566E">
        <w:rPr>
          <w:rFonts w:cs="Times New Roman"/>
          <w:b/>
          <w:sz w:val="18"/>
          <w:szCs w:val="18"/>
          <w:lang w:val="de-DE"/>
        </w:rPr>
        <w:t xml:space="preserve"> der Datenverarbeitung</w:t>
      </w:r>
    </w:p>
    <w:p w14:paraId="659B4412" w14:textId="4D18BD55" w:rsidR="00103953" w:rsidRPr="0024566E" w:rsidRDefault="00E365D5">
      <w:pPr>
        <w:rPr>
          <w:szCs w:val="18"/>
          <w:lang w:val="de-DE"/>
        </w:rPr>
      </w:pPr>
      <w:bookmarkStart w:id="8" w:name="_Hlk137723312"/>
      <w:r w:rsidRPr="0024566E">
        <w:rPr>
          <w:szCs w:val="18"/>
          <w:lang w:val="de-DE"/>
        </w:rPr>
        <w:t xml:space="preserve">Der </w:t>
      </w:r>
      <w:r w:rsidR="00181017" w:rsidRPr="0024566E">
        <w:rPr>
          <w:szCs w:val="18"/>
          <w:lang w:val="de-DE"/>
        </w:rPr>
        <w:t>Verantwortliche</w:t>
      </w:r>
      <w:r w:rsidRPr="0024566E">
        <w:rPr>
          <w:szCs w:val="18"/>
          <w:lang w:val="de-DE"/>
        </w:rPr>
        <w:t xml:space="preserve"> der Datenverarbeitung ist DAINA Srl </w:t>
      </w:r>
    </w:p>
    <w:p w14:paraId="108F4B3F" w14:textId="77777777" w:rsidR="00103953" w:rsidRPr="0024566E" w:rsidRDefault="00E365D5">
      <w:pPr>
        <w:rPr>
          <w:szCs w:val="18"/>
          <w:lang w:val="de-DE"/>
        </w:rPr>
      </w:pPr>
      <w:r w:rsidRPr="0024566E">
        <w:rPr>
          <w:szCs w:val="18"/>
          <w:lang w:val="de-DE"/>
        </w:rPr>
        <w:t xml:space="preserve">mit Sitz in Via </w:t>
      </w:r>
      <w:proofErr w:type="spellStart"/>
      <w:r w:rsidRPr="0024566E">
        <w:rPr>
          <w:szCs w:val="18"/>
          <w:lang w:val="de-DE"/>
        </w:rPr>
        <w:t>Borgosatollo</w:t>
      </w:r>
      <w:proofErr w:type="spellEnd"/>
      <w:r w:rsidRPr="0024566E">
        <w:rPr>
          <w:szCs w:val="18"/>
          <w:lang w:val="de-DE"/>
        </w:rPr>
        <w:t xml:space="preserve">, 70, 25010 - </w:t>
      </w:r>
      <w:proofErr w:type="spellStart"/>
      <w:r w:rsidRPr="0024566E">
        <w:rPr>
          <w:szCs w:val="18"/>
          <w:lang w:val="de-DE"/>
        </w:rPr>
        <w:t>Montirone</w:t>
      </w:r>
      <w:proofErr w:type="spellEnd"/>
      <w:r w:rsidRPr="0024566E">
        <w:rPr>
          <w:szCs w:val="18"/>
          <w:lang w:val="de-DE"/>
        </w:rPr>
        <w:t xml:space="preserve"> - BS </w:t>
      </w:r>
    </w:p>
    <w:p w14:paraId="64466828" w14:textId="77777777" w:rsidR="00103953" w:rsidRPr="0024566E" w:rsidRDefault="00E365D5">
      <w:pPr>
        <w:rPr>
          <w:szCs w:val="18"/>
          <w:lang w:val="de-DE"/>
        </w:rPr>
      </w:pPr>
      <w:r w:rsidRPr="0024566E">
        <w:rPr>
          <w:szCs w:val="18"/>
          <w:lang w:val="de-DE"/>
        </w:rPr>
        <w:t xml:space="preserve">E-Mail: </w:t>
      </w:r>
      <w:hyperlink r:id="rId8" w:history="1">
        <w:r w:rsidRPr="0024566E">
          <w:rPr>
            <w:rStyle w:val="Collegamentoipertestuale"/>
            <w:szCs w:val="18"/>
            <w:lang w:val="de-DE"/>
          </w:rPr>
          <w:t>amministrazione@dainasrl.com</w:t>
        </w:r>
      </w:hyperlink>
    </w:p>
    <w:p w14:paraId="7C16B02D" w14:textId="77777777" w:rsidR="00103953" w:rsidRPr="0024566E" w:rsidRDefault="00E365D5">
      <w:pPr>
        <w:rPr>
          <w:szCs w:val="18"/>
          <w:lang w:val="de-DE"/>
        </w:rPr>
      </w:pPr>
      <w:r w:rsidRPr="0024566E">
        <w:rPr>
          <w:szCs w:val="18"/>
          <w:lang w:val="de-DE"/>
        </w:rPr>
        <w:t xml:space="preserve">Tel. (+39) </w:t>
      </w:r>
      <w:hyperlink r:id="rId9" w:history="1">
        <w:r w:rsidRPr="0024566E">
          <w:rPr>
            <w:szCs w:val="18"/>
            <w:lang w:val="de-DE"/>
          </w:rPr>
          <w:t>030 267143</w:t>
        </w:r>
      </w:hyperlink>
      <w:r w:rsidRPr="0024566E">
        <w:rPr>
          <w:szCs w:val="18"/>
          <w:lang w:val="de-DE"/>
        </w:rPr>
        <w:tab/>
      </w:r>
      <w:r w:rsidRPr="0024566E">
        <w:rPr>
          <w:szCs w:val="18"/>
          <w:lang w:val="de-DE"/>
        </w:rPr>
        <w:tab/>
      </w:r>
      <w:r w:rsidRPr="0024566E">
        <w:rPr>
          <w:szCs w:val="18"/>
          <w:lang w:val="de-DE"/>
        </w:rPr>
        <w:tab/>
      </w:r>
      <w:r w:rsidRPr="0024566E">
        <w:rPr>
          <w:szCs w:val="18"/>
          <w:lang w:val="de-DE"/>
        </w:rPr>
        <w:tab/>
      </w:r>
      <w:r w:rsidRPr="0024566E">
        <w:rPr>
          <w:szCs w:val="18"/>
          <w:lang w:val="de-DE"/>
        </w:rPr>
        <w:tab/>
      </w:r>
    </w:p>
    <w:p w14:paraId="0D71B2E6" w14:textId="77777777" w:rsidR="00103953" w:rsidRPr="0024566E" w:rsidRDefault="00E365D5">
      <w:pPr>
        <w:rPr>
          <w:szCs w:val="18"/>
          <w:lang w:val="de-DE"/>
        </w:rPr>
      </w:pPr>
      <w:r w:rsidRPr="0024566E">
        <w:rPr>
          <w:szCs w:val="18"/>
          <w:lang w:val="de-DE"/>
        </w:rPr>
        <w:t>Fax (+39) 030 267641</w:t>
      </w:r>
    </w:p>
    <w:p w14:paraId="5DE8E178" w14:textId="569A5FBE" w:rsidR="00103953" w:rsidRPr="0024566E" w:rsidRDefault="00E365D5">
      <w:pPr>
        <w:rPr>
          <w:szCs w:val="18"/>
          <w:lang w:val="de-DE"/>
        </w:rPr>
      </w:pPr>
      <w:proofErr w:type="spellStart"/>
      <w:r w:rsidRPr="0024566E">
        <w:rPr>
          <w:rFonts w:cs="Tahoma"/>
          <w:bCs/>
          <w:sz w:val="18"/>
          <w:szCs w:val="18"/>
          <w:lang w:val="de-DE"/>
        </w:rPr>
        <w:t>Montirone</w:t>
      </w:r>
      <w:proofErr w:type="spellEnd"/>
      <w:r w:rsidRPr="0024566E">
        <w:rPr>
          <w:rFonts w:cs="Tahoma"/>
          <w:bCs/>
          <w:sz w:val="18"/>
          <w:szCs w:val="18"/>
          <w:lang w:val="de-DE"/>
        </w:rPr>
        <w:t xml:space="preserve"> Aktualisierung </w:t>
      </w:r>
      <w:r w:rsidR="0080257A" w:rsidRPr="0024566E">
        <w:rPr>
          <w:rFonts w:cs="Tahoma"/>
          <w:bCs/>
          <w:sz w:val="18"/>
          <w:szCs w:val="18"/>
          <w:lang w:val="de-DE"/>
        </w:rPr>
        <w:t>mit</w:t>
      </w:r>
      <w:r w:rsidRPr="0024566E">
        <w:rPr>
          <w:rFonts w:cs="Tahoma"/>
          <w:bCs/>
          <w:sz w:val="18"/>
          <w:szCs w:val="18"/>
          <w:lang w:val="de-DE"/>
        </w:rPr>
        <w:t xml:space="preserve"> 30. Juni 2023</w:t>
      </w:r>
      <w:r w:rsidR="00D501EE" w:rsidRPr="0024566E">
        <w:rPr>
          <w:szCs w:val="18"/>
          <w:lang w:val="de-DE"/>
        </w:rPr>
        <w:tab/>
      </w:r>
      <w:bookmarkEnd w:id="8"/>
      <w:r w:rsidR="00D501EE" w:rsidRPr="0024566E">
        <w:rPr>
          <w:szCs w:val="18"/>
          <w:lang w:val="de-DE"/>
        </w:rPr>
        <w:tab/>
      </w:r>
      <w:r w:rsidR="00D501EE" w:rsidRPr="0024566E">
        <w:rPr>
          <w:szCs w:val="18"/>
          <w:lang w:val="de-DE"/>
        </w:rPr>
        <w:tab/>
      </w:r>
      <w:r w:rsidR="00D501EE" w:rsidRPr="0024566E">
        <w:rPr>
          <w:szCs w:val="18"/>
          <w:lang w:val="de-DE"/>
        </w:rPr>
        <w:tab/>
      </w:r>
      <w:r w:rsidR="00D501EE" w:rsidRPr="0024566E">
        <w:rPr>
          <w:szCs w:val="18"/>
          <w:lang w:val="de-DE"/>
        </w:rPr>
        <w:tab/>
      </w:r>
    </w:p>
    <w:p w14:paraId="4A1E901C" w14:textId="77777777" w:rsidR="00D501EE" w:rsidRPr="0024566E" w:rsidRDefault="00D501EE" w:rsidP="00D501EE">
      <w:pPr>
        <w:rPr>
          <w:szCs w:val="18"/>
          <w:lang w:val="de-DE"/>
        </w:rPr>
      </w:pPr>
    </w:p>
    <w:p w14:paraId="118B6202" w14:textId="77777777" w:rsidR="00D501EE" w:rsidRPr="0024566E" w:rsidRDefault="00D501EE" w:rsidP="00D501EE">
      <w:pPr>
        <w:pStyle w:val="Paragrafoelenco"/>
        <w:spacing w:after="120"/>
        <w:ind w:right="-1"/>
        <w:rPr>
          <w:rFonts w:cs="Tahoma"/>
          <w:bCs/>
          <w:sz w:val="18"/>
          <w:szCs w:val="18"/>
          <w:lang w:val="de-DE"/>
        </w:rPr>
      </w:pPr>
    </w:p>
    <w:p w14:paraId="2B3BA66B" w14:textId="77777777" w:rsidR="00D501EE" w:rsidRPr="0024566E" w:rsidRDefault="00D501EE" w:rsidP="00D501EE">
      <w:pPr>
        <w:pStyle w:val="Paragrafoelenco"/>
        <w:spacing w:after="120"/>
        <w:ind w:right="-1"/>
        <w:rPr>
          <w:rFonts w:cs="Tahoma"/>
          <w:bCs/>
          <w:sz w:val="18"/>
          <w:szCs w:val="18"/>
          <w:lang w:val="de-DE"/>
        </w:rPr>
      </w:pPr>
    </w:p>
    <w:p w14:paraId="2A6C197C" w14:textId="77777777" w:rsidR="00D501EE" w:rsidRPr="0024566E" w:rsidRDefault="00D501EE" w:rsidP="00D501EE">
      <w:pPr>
        <w:pStyle w:val="Paragrafoelenco"/>
        <w:spacing w:after="120"/>
        <w:ind w:right="-1"/>
        <w:rPr>
          <w:rFonts w:cs="Tahoma"/>
          <w:bCs/>
          <w:sz w:val="18"/>
          <w:szCs w:val="18"/>
          <w:lang w:val="de-DE"/>
        </w:rPr>
      </w:pPr>
    </w:p>
    <w:p w14:paraId="101A6FE2" w14:textId="77777777" w:rsidR="00521139" w:rsidRPr="0024566E" w:rsidRDefault="00D501EE" w:rsidP="00D501EE">
      <w:pPr>
        <w:pStyle w:val="Paragrafoelenco"/>
        <w:spacing w:after="120"/>
        <w:ind w:right="-1"/>
        <w:rPr>
          <w:sz w:val="18"/>
          <w:szCs w:val="18"/>
          <w:lang w:val="de-DE"/>
        </w:rPr>
      </w:pPr>
      <w:r w:rsidRPr="0024566E">
        <w:rPr>
          <w:sz w:val="18"/>
          <w:szCs w:val="18"/>
          <w:lang w:val="de-DE"/>
        </w:rPr>
        <w:tab/>
      </w:r>
      <w:r w:rsidR="001027C4" w:rsidRPr="0024566E">
        <w:rPr>
          <w:sz w:val="18"/>
          <w:szCs w:val="18"/>
          <w:lang w:val="de-DE"/>
        </w:rPr>
        <w:tab/>
      </w:r>
      <w:r w:rsidR="00521139" w:rsidRPr="0024566E">
        <w:rPr>
          <w:sz w:val="18"/>
          <w:szCs w:val="18"/>
          <w:lang w:val="de-DE"/>
        </w:rPr>
        <w:tab/>
      </w:r>
      <w:r w:rsidR="00521139" w:rsidRPr="0024566E">
        <w:rPr>
          <w:sz w:val="18"/>
          <w:szCs w:val="18"/>
          <w:lang w:val="de-DE"/>
        </w:rPr>
        <w:tab/>
      </w:r>
      <w:r w:rsidR="00521139" w:rsidRPr="0024566E">
        <w:rPr>
          <w:sz w:val="18"/>
          <w:szCs w:val="18"/>
          <w:lang w:val="de-DE"/>
        </w:rPr>
        <w:tab/>
      </w:r>
    </w:p>
    <w:p w14:paraId="6142EFAA" w14:textId="77777777" w:rsidR="00BA58C2" w:rsidRPr="0024566E" w:rsidRDefault="00BA58C2" w:rsidP="00521139">
      <w:pPr>
        <w:spacing w:after="120"/>
        <w:rPr>
          <w:lang w:val="de-DE"/>
        </w:rPr>
      </w:pPr>
    </w:p>
    <w:p w14:paraId="5FF1404C" w14:textId="77777777" w:rsidR="001027C4" w:rsidRPr="0024566E" w:rsidRDefault="001027C4" w:rsidP="00521139">
      <w:pPr>
        <w:spacing w:after="120"/>
        <w:rPr>
          <w:lang w:val="de-DE"/>
        </w:rPr>
      </w:pPr>
    </w:p>
    <w:sectPr w:rsidR="001027C4" w:rsidRPr="0024566E" w:rsidSect="001027C4">
      <w:headerReference w:type="even" r:id="rId10"/>
      <w:headerReference w:type="default" r:id="rId11"/>
      <w:footerReference w:type="even" r:id="rId12"/>
      <w:footerReference w:type="default" r:id="rId13"/>
      <w:type w:val="continuous"/>
      <w:pgSz w:w="11907" w:h="16840" w:code="9"/>
      <w:pgMar w:top="2165" w:right="1134" w:bottom="993" w:left="851" w:header="284" w:footer="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722E7" w14:textId="77777777" w:rsidR="00717C15" w:rsidRDefault="00717C15">
      <w:r>
        <w:separator/>
      </w:r>
    </w:p>
  </w:endnote>
  <w:endnote w:type="continuationSeparator" w:id="0">
    <w:p w14:paraId="08206248" w14:textId="77777777" w:rsidR="00717C15" w:rsidRDefault="0071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7EBC" w14:textId="1BD68280" w:rsidR="00103953" w:rsidRDefault="00E365D5">
    <w:pPr>
      <w:pStyle w:val="Pidipagina"/>
      <w:jc w:val="center"/>
    </w:pPr>
    <w:proofErr w:type="spellStart"/>
    <w:r>
      <w:t>Seite</w:t>
    </w:r>
    <w:proofErr w:type="spellEnd"/>
    <w:r>
      <w:t xml:space="preserve"> </w:t>
    </w:r>
    <w:r>
      <w:rPr>
        <w:b/>
        <w:bCs/>
      </w:rPr>
      <w:fldChar w:fldCharType="begin"/>
    </w:r>
    <w:r>
      <w:rPr>
        <w:b/>
        <w:bCs/>
      </w:rPr>
      <w:instrText>PAGE  \* Arabic  \* MERGEFORMAT</w:instrText>
    </w:r>
    <w:r>
      <w:rPr>
        <w:b/>
        <w:bCs/>
      </w:rPr>
      <w:fldChar w:fldCharType="separate"/>
    </w:r>
    <w:r>
      <w:rPr>
        <w:b/>
        <w:bCs/>
      </w:rPr>
      <w:t>4</w:t>
    </w:r>
    <w:r>
      <w:rPr>
        <w:b/>
        <w:bCs/>
      </w:rPr>
      <w:fldChar w:fldCharType="end"/>
    </w:r>
    <w:r>
      <w:t xml:space="preserve"> </w:t>
    </w:r>
    <w:r w:rsidR="00723664">
      <w:t>von</w:t>
    </w:r>
    <w:r>
      <w:t xml:space="preserve"> </w:t>
    </w:r>
    <w:r>
      <w:rPr>
        <w:b/>
        <w:bCs/>
      </w:rPr>
      <w:fldChar w:fldCharType="begin"/>
    </w:r>
    <w:r>
      <w:rPr>
        <w:b/>
        <w:bCs/>
      </w:rPr>
      <w:instrText>NUMPAGES  \* Arabic  \* MERGEFORMAT</w:instrText>
    </w:r>
    <w:r>
      <w:rPr>
        <w:b/>
        <w:bCs/>
      </w:rPr>
      <w:fldChar w:fldCharType="separate"/>
    </w:r>
    <w:r>
      <w:rPr>
        <w:b/>
        <w:bCs/>
      </w:rPr>
      <w:t>5</w:t>
    </w:r>
    <w:r>
      <w:rPr>
        <w:b/>
        <w:bCs/>
      </w:rPr>
      <w:fldChar w:fldCharType="end"/>
    </w:r>
  </w:p>
  <w:p w14:paraId="6E11CF0E" w14:textId="77777777" w:rsidR="00521139" w:rsidRDefault="005211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CD2B" w14:textId="7F2930CB" w:rsidR="00103953" w:rsidRDefault="00181017">
    <w:pPr>
      <w:pStyle w:val="Pidipagina"/>
      <w:jc w:val="center"/>
    </w:pPr>
    <w:proofErr w:type="spellStart"/>
    <w:r>
      <w:t>Seite</w:t>
    </w:r>
    <w:proofErr w:type="spellEnd"/>
    <w:r w:rsidR="00E365D5">
      <w:t xml:space="preserve"> </w:t>
    </w:r>
    <w:r w:rsidR="00E365D5">
      <w:rPr>
        <w:b/>
        <w:bCs/>
      </w:rPr>
      <w:fldChar w:fldCharType="begin"/>
    </w:r>
    <w:r w:rsidR="00E365D5">
      <w:rPr>
        <w:b/>
        <w:bCs/>
      </w:rPr>
      <w:instrText>PAGE  \* Arabic  \* MERGEFORMAT</w:instrText>
    </w:r>
    <w:r w:rsidR="00E365D5">
      <w:rPr>
        <w:b/>
        <w:bCs/>
      </w:rPr>
      <w:fldChar w:fldCharType="separate"/>
    </w:r>
    <w:r w:rsidR="00E365D5">
      <w:rPr>
        <w:b/>
        <w:bCs/>
      </w:rPr>
      <w:t>2</w:t>
    </w:r>
    <w:r w:rsidR="00E365D5">
      <w:rPr>
        <w:b/>
        <w:bCs/>
      </w:rPr>
      <w:fldChar w:fldCharType="end"/>
    </w:r>
    <w:r w:rsidR="00E365D5">
      <w:t xml:space="preserve"> </w:t>
    </w:r>
    <w:r>
      <w:t>von</w:t>
    </w:r>
    <w:r w:rsidR="00E365D5">
      <w:t xml:space="preserve"> </w:t>
    </w:r>
    <w:r w:rsidR="00E365D5">
      <w:rPr>
        <w:b/>
        <w:bCs/>
      </w:rPr>
      <w:fldChar w:fldCharType="begin"/>
    </w:r>
    <w:r w:rsidR="00E365D5">
      <w:rPr>
        <w:b/>
        <w:bCs/>
      </w:rPr>
      <w:instrText>NUMPAGES  \* Arabic  \* MERGEFORMAT</w:instrText>
    </w:r>
    <w:r w:rsidR="00E365D5">
      <w:rPr>
        <w:b/>
        <w:bCs/>
      </w:rPr>
      <w:fldChar w:fldCharType="separate"/>
    </w:r>
    <w:r w:rsidR="00E365D5">
      <w:rPr>
        <w:b/>
        <w:bCs/>
      </w:rPr>
      <w:t>7</w:t>
    </w:r>
    <w:r w:rsidR="00E365D5">
      <w:rPr>
        <w:b/>
        <w:bCs/>
      </w:rPr>
      <w:fldChar w:fldCharType="end"/>
    </w:r>
  </w:p>
  <w:p w14:paraId="497DA810" w14:textId="77777777" w:rsidR="00F869E3" w:rsidRDefault="00F869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91297" w14:textId="77777777" w:rsidR="00717C15" w:rsidRDefault="00717C15">
      <w:r>
        <w:separator/>
      </w:r>
    </w:p>
  </w:footnote>
  <w:footnote w:type="continuationSeparator" w:id="0">
    <w:p w14:paraId="65FC9002" w14:textId="77777777" w:rsidR="00717C15" w:rsidRDefault="00717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918" w:type="dxa"/>
      <w:tblLook w:val="04A0" w:firstRow="1" w:lastRow="0" w:firstColumn="1" w:lastColumn="0" w:noHBand="0" w:noVBand="1"/>
    </w:tblPr>
    <w:tblGrid>
      <w:gridCol w:w="2122"/>
      <w:gridCol w:w="7796"/>
    </w:tblGrid>
    <w:tr w:rsidR="005E2BA4" w14:paraId="4D0D8BC1" w14:textId="77777777" w:rsidTr="00053839">
      <w:trPr>
        <w:trHeight w:val="1266"/>
      </w:trPr>
      <w:tc>
        <w:tcPr>
          <w:tcW w:w="2122" w:type="dxa"/>
          <w:vAlign w:val="center"/>
        </w:tcPr>
        <w:p w14:paraId="6D9AFC73" w14:textId="77777777" w:rsidR="00103953" w:rsidRDefault="00E365D5">
          <w:pPr>
            <w:jc w:val="center"/>
          </w:pPr>
          <w:r w:rsidRPr="00565914">
            <w:rPr>
              <w:noProof/>
            </w:rPr>
            <w:drawing>
              <wp:anchor distT="0" distB="0" distL="114300" distR="114300" simplePos="0" relativeHeight="251668480" behindDoc="1" locked="0" layoutInCell="1" allowOverlap="1" wp14:anchorId="1A658535" wp14:editId="43B413ED">
                <wp:simplePos x="0" y="0"/>
                <wp:positionH relativeFrom="column">
                  <wp:posOffset>-45085</wp:posOffset>
                </wp:positionH>
                <wp:positionV relativeFrom="paragraph">
                  <wp:posOffset>-29210</wp:posOffset>
                </wp:positionV>
                <wp:extent cx="1278890" cy="364490"/>
                <wp:effectExtent l="0" t="0" r="0" b="0"/>
                <wp:wrapNone/>
                <wp:docPr id="1405274174" name="Immagine 1405274174" descr="Immagine che contiene Carattere, logo, Elementi grafici,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274174" name="Immagine 1405274174" descr="Immagine che contiene Carattere, logo, Elementi grafici, testo&#10;&#10;Descrizione generata automaticamente"/>
                        <pic:cNvPicPr/>
                      </pic:nvPicPr>
                      <pic:blipFill>
                        <a:blip r:embed="rId1"/>
                        <a:stretch>
                          <a:fillRect/>
                        </a:stretch>
                      </pic:blipFill>
                      <pic:spPr>
                        <a:xfrm>
                          <a:off x="0" y="0"/>
                          <a:ext cx="1278890" cy="364490"/>
                        </a:xfrm>
                        <a:prstGeom prst="rect">
                          <a:avLst/>
                        </a:prstGeom>
                      </pic:spPr>
                    </pic:pic>
                  </a:graphicData>
                </a:graphic>
                <wp14:sizeRelH relativeFrom="margin">
                  <wp14:pctWidth>0</wp14:pctWidth>
                </wp14:sizeRelH>
                <wp14:sizeRelV relativeFrom="margin">
                  <wp14:pctHeight>0</wp14:pctHeight>
                </wp14:sizeRelV>
              </wp:anchor>
            </w:drawing>
          </w:r>
        </w:p>
      </w:tc>
      <w:tc>
        <w:tcPr>
          <w:tcW w:w="7796" w:type="dxa"/>
          <w:vAlign w:val="center"/>
        </w:tcPr>
        <w:p w14:paraId="6DD3B2B3" w14:textId="77777777" w:rsidR="00103953" w:rsidRPr="00680977" w:rsidRDefault="00E365D5">
          <w:pPr>
            <w:spacing w:line="240" w:lineRule="auto"/>
            <w:jc w:val="center"/>
            <w:rPr>
              <w:b/>
              <w:color w:val="8496B0" w:themeColor="text2" w:themeTint="99"/>
              <w:sz w:val="24"/>
              <w:szCs w:val="28"/>
              <w:lang w:val="de-DE"/>
            </w:rPr>
          </w:pPr>
          <w:r w:rsidRPr="00680977">
            <w:rPr>
              <w:b/>
              <w:color w:val="8496B0" w:themeColor="text2" w:themeTint="99"/>
              <w:sz w:val="24"/>
              <w:szCs w:val="28"/>
              <w:lang w:val="de-DE"/>
            </w:rPr>
            <w:t>INFORMATIONEN ÜBER DIE DATENVERARBEITUNG</w:t>
          </w:r>
        </w:p>
        <w:p w14:paraId="6D7B5EA8" w14:textId="77777777" w:rsidR="00103953" w:rsidRPr="00680977" w:rsidRDefault="00E365D5">
          <w:pPr>
            <w:spacing w:line="240" w:lineRule="auto"/>
            <w:jc w:val="center"/>
            <w:rPr>
              <w:b/>
              <w:color w:val="8496B0" w:themeColor="text2" w:themeTint="99"/>
              <w:sz w:val="24"/>
              <w:szCs w:val="28"/>
              <w:lang w:val="de-DE"/>
            </w:rPr>
          </w:pPr>
          <w:r w:rsidRPr="00680977">
            <w:rPr>
              <w:b/>
              <w:color w:val="8496B0" w:themeColor="text2" w:themeTint="99"/>
              <w:sz w:val="24"/>
              <w:szCs w:val="28"/>
              <w:lang w:val="de-DE"/>
            </w:rPr>
            <w:t>FÜR KUNDEN UND LIEFERANTEN</w:t>
          </w:r>
        </w:p>
        <w:p w14:paraId="30EB46F2" w14:textId="61B27FF5" w:rsidR="00103953" w:rsidRDefault="00E365D5">
          <w:pPr>
            <w:spacing w:line="240" w:lineRule="auto"/>
            <w:jc w:val="center"/>
            <w:rPr>
              <w:b/>
              <w:color w:val="8496B0" w:themeColor="text2" w:themeTint="99"/>
              <w:sz w:val="24"/>
              <w:szCs w:val="28"/>
            </w:rPr>
          </w:pPr>
          <w:r w:rsidRPr="00DD37B1">
            <w:rPr>
              <w:b/>
              <w:color w:val="8496B0" w:themeColor="text2" w:themeTint="99"/>
              <w:sz w:val="18"/>
              <w:szCs w:val="20"/>
            </w:rPr>
            <w:t xml:space="preserve">ARTIKEL 13 </w:t>
          </w:r>
          <w:r>
            <w:rPr>
              <w:b/>
              <w:color w:val="8496B0" w:themeColor="text2" w:themeTint="99"/>
              <w:sz w:val="18"/>
              <w:szCs w:val="20"/>
            </w:rPr>
            <w:t xml:space="preserve">- </w:t>
          </w:r>
          <w:r w:rsidRPr="00DD37B1">
            <w:rPr>
              <w:b/>
              <w:color w:val="8496B0" w:themeColor="text2" w:themeTint="99"/>
              <w:sz w:val="18"/>
              <w:szCs w:val="20"/>
            </w:rPr>
            <w:t xml:space="preserve">14 </w:t>
          </w:r>
          <w:r w:rsidR="00181017" w:rsidRPr="00DD37B1">
            <w:rPr>
              <w:b/>
              <w:color w:val="8496B0" w:themeColor="text2" w:themeTint="99"/>
              <w:sz w:val="18"/>
              <w:szCs w:val="20"/>
            </w:rPr>
            <w:t>DER EU-</w:t>
          </w:r>
          <w:r w:rsidR="00181017">
            <w:rPr>
              <w:b/>
              <w:color w:val="8496B0" w:themeColor="text2" w:themeTint="99"/>
              <w:sz w:val="18"/>
              <w:szCs w:val="20"/>
            </w:rPr>
            <w:t>DSGVO</w:t>
          </w:r>
          <w:r w:rsidR="00181017" w:rsidRPr="00DD37B1">
            <w:rPr>
              <w:b/>
              <w:color w:val="8496B0" w:themeColor="text2" w:themeTint="99"/>
              <w:sz w:val="18"/>
              <w:szCs w:val="20"/>
            </w:rPr>
            <w:t xml:space="preserve"> 2016/679</w:t>
          </w:r>
        </w:p>
      </w:tc>
    </w:tr>
  </w:tbl>
  <w:p w14:paraId="1BB73CCA" w14:textId="77777777" w:rsidR="001027C4" w:rsidRDefault="001027C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918" w:type="dxa"/>
      <w:tblLook w:val="04A0" w:firstRow="1" w:lastRow="0" w:firstColumn="1" w:lastColumn="0" w:noHBand="0" w:noVBand="1"/>
    </w:tblPr>
    <w:tblGrid>
      <w:gridCol w:w="2122"/>
      <w:gridCol w:w="7796"/>
    </w:tblGrid>
    <w:tr w:rsidR="00BE284A" w14:paraId="23B2F2FB" w14:textId="77777777" w:rsidTr="00EF76DE">
      <w:trPr>
        <w:trHeight w:val="1266"/>
      </w:trPr>
      <w:tc>
        <w:tcPr>
          <w:tcW w:w="2122" w:type="dxa"/>
          <w:vAlign w:val="center"/>
        </w:tcPr>
        <w:p w14:paraId="28B2BE5F" w14:textId="77777777" w:rsidR="00103953" w:rsidRDefault="00E365D5">
          <w:pPr>
            <w:jc w:val="center"/>
          </w:pPr>
          <w:bookmarkStart w:id="9" w:name="_Hlk31465738"/>
          <w:bookmarkStart w:id="10" w:name="_Hlk57630273"/>
          <w:bookmarkStart w:id="11" w:name="_Hlk57630274"/>
          <w:r w:rsidRPr="00565914">
            <w:rPr>
              <w:noProof/>
            </w:rPr>
            <w:drawing>
              <wp:anchor distT="0" distB="0" distL="114300" distR="114300" simplePos="0" relativeHeight="251666432" behindDoc="1" locked="0" layoutInCell="1" allowOverlap="1" wp14:anchorId="6E6D447C" wp14:editId="70E93DA2">
                <wp:simplePos x="0" y="0"/>
                <wp:positionH relativeFrom="column">
                  <wp:posOffset>-45085</wp:posOffset>
                </wp:positionH>
                <wp:positionV relativeFrom="paragraph">
                  <wp:posOffset>-29210</wp:posOffset>
                </wp:positionV>
                <wp:extent cx="1278890" cy="364490"/>
                <wp:effectExtent l="0" t="0" r="0" b="0"/>
                <wp:wrapNone/>
                <wp:docPr id="5166306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630618" name=""/>
                        <pic:cNvPicPr/>
                      </pic:nvPicPr>
                      <pic:blipFill>
                        <a:blip r:embed="rId1"/>
                        <a:stretch>
                          <a:fillRect/>
                        </a:stretch>
                      </pic:blipFill>
                      <pic:spPr>
                        <a:xfrm>
                          <a:off x="0" y="0"/>
                          <a:ext cx="1278890" cy="364490"/>
                        </a:xfrm>
                        <a:prstGeom prst="rect">
                          <a:avLst/>
                        </a:prstGeom>
                      </pic:spPr>
                    </pic:pic>
                  </a:graphicData>
                </a:graphic>
                <wp14:sizeRelH relativeFrom="margin">
                  <wp14:pctWidth>0</wp14:pctWidth>
                </wp14:sizeRelH>
                <wp14:sizeRelV relativeFrom="margin">
                  <wp14:pctHeight>0</wp14:pctHeight>
                </wp14:sizeRelV>
              </wp:anchor>
            </w:drawing>
          </w:r>
        </w:p>
      </w:tc>
      <w:tc>
        <w:tcPr>
          <w:tcW w:w="7796" w:type="dxa"/>
          <w:vAlign w:val="center"/>
        </w:tcPr>
        <w:p w14:paraId="6C3E0E43" w14:textId="77777777" w:rsidR="00103953" w:rsidRPr="00680977" w:rsidRDefault="00E365D5">
          <w:pPr>
            <w:spacing w:line="240" w:lineRule="auto"/>
            <w:jc w:val="center"/>
            <w:rPr>
              <w:b/>
              <w:color w:val="8496B0" w:themeColor="text2" w:themeTint="99"/>
              <w:sz w:val="24"/>
              <w:szCs w:val="28"/>
              <w:lang w:val="de-DE"/>
            </w:rPr>
          </w:pPr>
          <w:r w:rsidRPr="00680977">
            <w:rPr>
              <w:b/>
              <w:color w:val="8496B0" w:themeColor="text2" w:themeTint="99"/>
              <w:sz w:val="24"/>
              <w:szCs w:val="28"/>
              <w:lang w:val="de-DE"/>
            </w:rPr>
            <w:t>INFORMATIONEN ÜBER DIE DATENVERARBEITUNG</w:t>
          </w:r>
        </w:p>
        <w:p w14:paraId="23B612AF" w14:textId="77777777" w:rsidR="00103953" w:rsidRPr="00680977" w:rsidRDefault="00E365D5">
          <w:pPr>
            <w:spacing w:line="240" w:lineRule="auto"/>
            <w:jc w:val="center"/>
            <w:rPr>
              <w:b/>
              <w:color w:val="8496B0" w:themeColor="text2" w:themeTint="99"/>
              <w:sz w:val="24"/>
              <w:szCs w:val="28"/>
              <w:lang w:val="de-DE"/>
            </w:rPr>
          </w:pPr>
          <w:r w:rsidRPr="00680977">
            <w:rPr>
              <w:b/>
              <w:color w:val="8496B0" w:themeColor="text2" w:themeTint="99"/>
              <w:sz w:val="24"/>
              <w:szCs w:val="28"/>
              <w:lang w:val="de-DE"/>
            </w:rPr>
            <w:t xml:space="preserve">FÜR </w:t>
          </w:r>
          <w:r w:rsidR="00D24362" w:rsidRPr="00680977">
            <w:rPr>
              <w:b/>
              <w:color w:val="8496B0" w:themeColor="text2" w:themeTint="99"/>
              <w:sz w:val="24"/>
              <w:szCs w:val="28"/>
              <w:lang w:val="de-DE"/>
            </w:rPr>
            <w:t>KUNDEN UND LIEFERANTEN</w:t>
          </w:r>
        </w:p>
        <w:p w14:paraId="1AF77E3F" w14:textId="584DEDB3" w:rsidR="00103953" w:rsidRDefault="00E365D5">
          <w:pPr>
            <w:spacing w:line="240" w:lineRule="auto"/>
            <w:jc w:val="center"/>
            <w:rPr>
              <w:b/>
              <w:color w:val="8496B0" w:themeColor="text2" w:themeTint="99"/>
              <w:sz w:val="24"/>
              <w:szCs w:val="28"/>
            </w:rPr>
          </w:pPr>
          <w:r w:rsidRPr="00DD37B1">
            <w:rPr>
              <w:b/>
              <w:color w:val="8496B0" w:themeColor="text2" w:themeTint="99"/>
              <w:sz w:val="18"/>
              <w:szCs w:val="20"/>
            </w:rPr>
            <w:t xml:space="preserve">ARTIKEL 13 </w:t>
          </w:r>
          <w:r w:rsidR="00EF76DE">
            <w:rPr>
              <w:b/>
              <w:color w:val="8496B0" w:themeColor="text2" w:themeTint="99"/>
              <w:sz w:val="18"/>
              <w:szCs w:val="20"/>
            </w:rPr>
            <w:t xml:space="preserve">- </w:t>
          </w:r>
          <w:r w:rsidRPr="00DD37B1">
            <w:rPr>
              <w:b/>
              <w:color w:val="8496B0" w:themeColor="text2" w:themeTint="99"/>
              <w:sz w:val="18"/>
              <w:szCs w:val="20"/>
            </w:rPr>
            <w:t xml:space="preserve">14 DER </w:t>
          </w:r>
          <w:r w:rsidR="001027C4" w:rsidRPr="00DD37B1">
            <w:rPr>
              <w:b/>
              <w:color w:val="8496B0" w:themeColor="text2" w:themeTint="99"/>
              <w:sz w:val="18"/>
              <w:szCs w:val="20"/>
            </w:rPr>
            <w:t>EU-</w:t>
          </w:r>
          <w:r w:rsidR="003E353B">
            <w:rPr>
              <w:b/>
              <w:color w:val="8496B0" w:themeColor="text2" w:themeTint="99"/>
              <w:sz w:val="18"/>
              <w:szCs w:val="20"/>
            </w:rPr>
            <w:t>DSGVO</w:t>
          </w:r>
          <w:r w:rsidR="001027C4" w:rsidRPr="00DD37B1">
            <w:rPr>
              <w:b/>
              <w:color w:val="8496B0" w:themeColor="text2" w:themeTint="99"/>
              <w:sz w:val="18"/>
              <w:szCs w:val="20"/>
            </w:rPr>
            <w:t xml:space="preserve"> </w:t>
          </w:r>
          <w:r w:rsidRPr="00DD37B1">
            <w:rPr>
              <w:b/>
              <w:color w:val="8496B0" w:themeColor="text2" w:themeTint="99"/>
              <w:sz w:val="18"/>
              <w:szCs w:val="20"/>
            </w:rPr>
            <w:t>2016/679</w:t>
          </w:r>
        </w:p>
      </w:tc>
    </w:tr>
    <w:bookmarkEnd w:id="9"/>
    <w:bookmarkEnd w:id="10"/>
    <w:bookmarkEnd w:id="11"/>
  </w:tbl>
  <w:p w14:paraId="23205496" w14:textId="77777777" w:rsidR="00BE284A" w:rsidRDefault="00BE28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76"/>
        </w:tabs>
        <w:ind w:left="776" w:hanging="360"/>
      </w:pPr>
      <w:rPr>
        <w:rFonts w:ascii="Symbol" w:hAnsi="Symbol"/>
      </w:rPr>
    </w:lvl>
  </w:abstractNum>
  <w:abstractNum w:abstractNumId="2" w15:restartNumberingAfterBreak="0">
    <w:nsid w:val="00BD07B9"/>
    <w:multiLevelType w:val="hybridMultilevel"/>
    <w:tmpl w:val="09F8A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5262B9"/>
    <w:multiLevelType w:val="hybridMultilevel"/>
    <w:tmpl w:val="45183D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EB4AAF"/>
    <w:multiLevelType w:val="hybridMultilevel"/>
    <w:tmpl w:val="C6427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A13CAE"/>
    <w:multiLevelType w:val="hybridMultilevel"/>
    <w:tmpl w:val="3E268898"/>
    <w:lvl w:ilvl="0" w:tplc="A8C417B6">
      <w:start w:val="1"/>
      <w:numFmt w:val="bullet"/>
      <w:pStyle w:val="Stile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1C51BC"/>
    <w:multiLevelType w:val="hybridMultilevel"/>
    <w:tmpl w:val="A09643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5459542">
    <w:abstractNumId w:val="5"/>
  </w:num>
  <w:num w:numId="2" w16cid:durableId="721949391">
    <w:abstractNumId w:val="2"/>
  </w:num>
  <w:num w:numId="3" w16cid:durableId="694499152">
    <w:abstractNumId w:val="3"/>
  </w:num>
  <w:num w:numId="4" w16cid:durableId="298344914">
    <w:abstractNumId w:val="6"/>
  </w:num>
  <w:num w:numId="5" w16cid:durableId="178974258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36"/>
    <w:rsid w:val="00030F67"/>
    <w:rsid w:val="000369B9"/>
    <w:rsid w:val="00045ED1"/>
    <w:rsid w:val="000741DB"/>
    <w:rsid w:val="00083483"/>
    <w:rsid w:val="000E0855"/>
    <w:rsid w:val="000F63DE"/>
    <w:rsid w:val="001027C4"/>
    <w:rsid w:val="00103953"/>
    <w:rsid w:val="00112761"/>
    <w:rsid w:val="001208AD"/>
    <w:rsid w:val="001401A1"/>
    <w:rsid w:val="00167C9E"/>
    <w:rsid w:val="00174EED"/>
    <w:rsid w:val="00181017"/>
    <w:rsid w:val="00196272"/>
    <w:rsid w:val="001A31CE"/>
    <w:rsid w:val="001B0154"/>
    <w:rsid w:val="001B232C"/>
    <w:rsid w:val="001C5C99"/>
    <w:rsid w:val="001D6ABA"/>
    <w:rsid w:val="001D701E"/>
    <w:rsid w:val="001E3CE1"/>
    <w:rsid w:val="00222123"/>
    <w:rsid w:val="00236AC6"/>
    <w:rsid w:val="0024566E"/>
    <w:rsid w:val="00262E54"/>
    <w:rsid w:val="002C6231"/>
    <w:rsid w:val="002D35A3"/>
    <w:rsid w:val="002E1D90"/>
    <w:rsid w:val="002E245F"/>
    <w:rsid w:val="002F2E49"/>
    <w:rsid w:val="003000FF"/>
    <w:rsid w:val="00353A4A"/>
    <w:rsid w:val="003734A5"/>
    <w:rsid w:val="00380CAC"/>
    <w:rsid w:val="0038206E"/>
    <w:rsid w:val="0038227E"/>
    <w:rsid w:val="003870C0"/>
    <w:rsid w:val="003A129B"/>
    <w:rsid w:val="003A2827"/>
    <w:rsid w:val="003A296E"/>
    <w:rsid w:val="003D1C91"/>
    <w:rsid w:val="003E353B"/>
    <w:rsid w:val="00426C61"/>
    <w:rsid w:val="004437C7"/>
    <w:rsid w:val="00480A23"/>
    <w:rsid w:val="0048608A"/>
    <w:rsid w:val="004B02A8"/>
    <w:rsid w:val="004B2B2B"/>
    <w:rsid w:val="004C3636"/>
    <w:rsid w:val="00502A04"/>
    <w:rsid w:val="00520656"/>
    <w:rsid w:val="00521139"/>
    <w:rsid w:val="0053320B"/>
    <w:rsid w:val="00564A62"/>
    <w:rsid w:val="00596636"/>
    <w:rsid w:val="005A25F1"/>
    <w:rsid w:val="005A402D"/>
    <w:rsid w:val="005B0A31"/>
    <w:rsid w:val="005C5C25"/>
    <w:rsid w:val="005C7F51"/>
    <w:rsid w:val="005E0778"/>
    <w:rsid w:val="005E2BA4"/>
    <w:rsid w:val="00600270"/>
    <w:rsid w:val="00613442"/>
    <w:rsid w:val="006142D2"/>
    <w:rsid w:val="0062732A"/>
    <w:rsid w:val="00650563"/>
    <w:rsid w:val="00653DE1"/>
    <w:rsid w:val="00680977"/>
    <w:rsid w:val="006857D4"/>
    <w:rsid w:val="00693E29"/>
    <w:rsid w:val="006A21A3"/>
    <w:rsid w:val="006A3938"/>
    <w:rsid w:val="006A5863"/>
    <w:rsid w:val="006C1455"/>
    <w:rsid w:val="006E34BB"/>
    <w:rsid w:val="006F554C"/>
    <w:rsid w:val="00717C15"/>
    <w:rsid w:val="00723664"/>
    <w:rsid w:val="00723864"/>
    <w:rsid w:val="00740E4F"/>
    <w:rsid w:val="00746CE9"/>
    <w:rsid w:val="00761BB5"/>
    <w:rsid w:val="00770470"/>
    <w:rsid w:val="007924BA"/>
    <w:rsid w:val="007A1006"/>
    <w:rsid w:val="0080257A"/>
    <w:rsid w:val="00802CCE"/>
    <w:rsid w:val="00803ACA"/>
    <w:rsid w:val="0080717C"/>
    <w:rsid w:val="00814621"/>
    <w:rsid w:val="008216D0"/>
    <w:rsid w:val="008333FA"/>
    <w:rsid w:val="00846AF6"/>
    <w:rsid w:val="00847031"/>
    <w:rsid w:val="00854C61"/>
    <w:rsid w:val="008738C5"/>
    <w:rsid w:val="00875495"/>
    <w:rsid w:val="00893F12"/>
    <w:rsid w:val="008C324C"/>
    <w:rsid w:val="008D78D9"/>
    <w:rsid w:val="008E3088"/>
    <w:rsid w:val="008E35C2"/>
    <w:rsid w:val="008F4E70"/>
    <w:rsid w:val="009022A5"/>
    <w:rsid w:val="0091509E"/>
    <w:rsid w:val="00930858"/>
    <w:rsid w:val="009A22B2"/>
    <w:rsid w:val="009B2813"/>
    <w:rsid w:val="009E5754"/>
    <w:rsid w:val="00A104FD"/>
    <w:rsid w:val="00A20518"/>
    <w:rsid w:val="00A24880"/>
    <w:rsid w:val="00A47B67"/>
    <w:rsid w:val="00A81F99"/>
    <w:rsid w:val="00A861CE"/>
    <w:rsid w:val="00AA2DC2"/>
    <w:rsid w:val="00AC38B2"/>
    <w:rsid w:val="00AE5F2B"/>
    <w:rsid w:val="00B60EFC"/>
    <w:rsid w:val="00B731F4"/>
    <w:rsid w:val="00B81351"/>
    <w:rsid w:val="00BA58C2"/>
    <w:rsid w:val="00BB6232"/>
    <w:rsid w:val="00BC0C42"/>
    <w:rsid w:val="00BC184D"/>
    <w:rsid w:val="00BE284A"/>
    <w:rsid w:val="00C028F7"/>
    <w:rsid w:val="00C06EEF"/>
    <w:rsid w:val="00C4481C"/>
    <w:rsid w:val="00C46347"/>
    <w:rsid w:val="00C532A9"/>
    <w:rsid w:val="00C5497E"/>
    <w:rsid w:val="00C57433"/>
    <w:rsid w:val="00C71295"/>
    <w:rsid w:val="00C7294D"/>
    <w:rsid w:val="00C75F5A"/>
    <w:rsid w:val="00C8400A"/>
    <w:rsid w:val="00C84287"/>
    <w:rsid w:val="00C92266"/>
    <w:rsid w:val="00C9566C"/>
    <w:rsid w:val="00D004C8"/>
    <w:rsid w:val="00D06358"/>
    <w:rsid w:val="00D13FEA"/>
    <w:rsid w:val="00D24362"/>
    <w:rsid w:val="00D32B2C"/>
    <w:rsid w:val="00D4445A"/>
    <w:rsid w:val="00D501EE"/>
    <w:rsid w:val="00D84635"/>
    <w:rsid w:val="00DA520E"/>
    <w:rsid w:val="00DB0CB7"/>
    <w:rsid w:val="00DB2828"/>
    <w:rsid w:val="00DD37B1"/>
    <w:rsid w:val="00DD4C4B"/>
    <w:rsid w:val="00E04C45"/>
    <w:rsid w:val="00E21EFB"/>
    <w:rsid w:val="00E365D5"/>
    <w:rsid w:val="00E47E14"/>
    <w:rsid w:val="00E61028"/>
    <w:rsid w:val="00E723B4"/>
    <w:rsid w:val="00EB3D3A"/>
    <w:rsid w:val="00ED0173"/>
    <w:rsid w:val="00ED1C5B"/>
    <w:rsid w:val="00EE74AE"/>
    <w:rsid w:val="00EF1C38"/>
    <w:rsid w:val="00EF4995"/>
    <w:rsid w:val="00EF5886"/>
    <w:rsid w:val="00EF76DE"/>
    <w:rsid w:val="00EF7EBC"/>
    <w:rsid w:val="00F177C1"/>
    <w:rsid w:val="00F505FC"/>
    <w:rsid w:val="00F64D3C"/>
    <w:rsid w:val="00F66E8D"/>
    <w:rsid w:val="00F700F0"/>
    <w:rsid w:val="00F869E3"/>
    <w:rsid w:val="00F879EA"/>
    <w:rsid w:val="00F9523B"/>
    <w:rsid w:val="00FA6A8A"/>
    <w:rsid w:val="00FB7D0A"/>
    <w:rsid w:val="00FF3873"/>
    <w:rsid w:val="00FF68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3133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94D"/>
    <w:pPr>
      <w:spacing w:after="0" w:line="300" w:lineRule="exact"/>
      <w:jc w:val="both"/>
    </w:pPr>
    <w:rPr>
      <w:rFonts w:ascii="Century Gothic" w:hAnsi="Century Gothic"/>
      <w:sz w:val="20"/>
    </w:rPr>
  </w:style>
  <w:style w:type="paragraph" w:styleId="Titolo1">
    <w:name w:val="heading 1"/>
    <w:basedOn w:val="Normale"/>
    <w:next w:val="Normale"/>
    <w:link w:val="Titolo1Carattere"/>
    <w:uiPriority w:val="9"/>
    <w:qFormat/>
    <w:rsid w:val="00C7294D"/>
    <w:pPr>
      <w:keepNext/>
      <w:keepLines/>
      <w:spacing w:before="400" w:after="40" w:line="240" w:lineRule="auto"/>
      <w:outlineLvl w:val="0"/>
    </w:pPr>
    <w:rPr>
      <w:rFonts w:ascii="Calibri Light" w:eastAsia="SimSun" w:hAnsi="Calibri Light"/>
      <w:color w:val="1F4E79"/>
      <w:sz w:val="36"/>
      <w:szCs w:val="36"/>
    </w:rPr>
  </w:style>
  <w:style w:type="paragraph" w:styleId="Titolo2">
    <w:name w:val="heading 2"/>
    <w:basedOn w:val="Normale"/>
    <w:next w:val="Normale"/>
    <w:link w:val="Titolo2Carattere"/>
    <w:uiPriority w:val="9"/>
    <w:unhideWhenUsed/>
    <w:qFormat/>
    <w:rsid w:val="00C7294D"/>
    <w:pPr>
      <w:keepNext/>
      <w:keepLines/>
      <w:spacing w:before="40" w:line="240" w:lineRule="auto"/>
      <w:outlineLvl w:val="1"/>
    </w:pPr>
    <w:rPr>
      <w:rFonts w:ascii="Calibri Light" w:eastAsia="SimSun" w:hAnsi="Calibri Light"/>
      <w:color w:val="2E74B5"/>
      <w:sz w:val="32"/>
      <w:szCs w:val="32"/>
    </w:rPr>
  </w:style>
  <w:style w:type="paragraph" w:styleId="Titolo3">
    <w:name w:val="heading 3"/>
    <w:basedOn w:val="Normale"/>
    <w:next w:val="Normale"/>
    <w:link w:val="Titolo3Carattere"/>
    <w:uiPriority w:val="9"/>
    <w:semiHidden/>
    <w:unhideWhenUsed/>
    <w:qFormat/>
    <w:rsid w:val="00C7294D"/>
    <w:pPr>
      <w:keepNext/>
      <w:keepLines/>
      <w:spacing w:before="40" w:line="240" w:lineRule="auto"/>
      <w:outlineLvl w:val="2"/>
    </w:pPr>
    <w:rPr>
      <w:rFonts w:ascii="Calibri Light" w:eastAsia="SimSun" w:hAnsi="Calibri Light" w:cs="Times New Roman"/>
      <w:color w:val="2E74B5"/>
      <w:sz w:val="28"/>
      <w:szCs w:val="28"/>
    </w:rPr>
  </w:style>
  <w:style w:type="paragraph" w:styleId="Titolo4">
    <w:name w:val="heading 4"/>
    <w:basedOn w:val="Normale"/>
    <w:next w:val="Normale"/>
    <w:link w:val="Titolo4Carattere"/>
    <w:uiPriority w:val="9"/>
    <w:semiHidden/>
    <w:unhideWhenUsed/>
    <w:qFormat/>
    <w:rsid w:val="00C7294D"/>
    <w:pPr>
      <w:keepNext/>
      <w:keepLines/>
      <w:spacing w:before="40"/>
      <w:outlineLvl w:val="3"/>
    </w:pPr>
    <w:rPr>
      <w:rFonts w:ascii="Calibri Light" w:eastAsia="SimSun" w:hAnsi="Calibri Light" w:cs="Times New Roman"/>
      <w:color w:val="2E74B5"/>
      <w:sz w:val="24"/>
      <w:szCs w:val="24"/>
    </w:rPr>
  </w:style>
  <w:style w:type="paragraph" w:styleId="Titolo5">
    <w:name w:val="heading 5"/>
    <w:basedOn w:val="Normale"/>
    <w:next w:val="Normale"/>
    <w:link w:val="Titolo5Carattere"/>
    <w:uiPriority w:val="9"/>
    <w:semiHidden/>
    <w:unhideWhenUsed/>
    <w:qFormat/>
    <w:rsid w:val="00C7294D"/>
    <w:pPr>
      <w:keepNext/>
      <w:keepLines/>
      <w:spacing w:before="40"/>
      <w:outlineLvl w:val="4"/>
    </w:pPr>
    <w:rPr>
      <w:rFonts w:ascii="Calibri Light" w:eastAsia="SimSun" w:hAnsi="Calibri Light" w:cs="Times New Roman"/>
      <w:caps/>
      <w:color w:val="2E74B5"/>
      <w:sz w:val="22"/>
    </w:rPr>
  </w:style>
  <w:style w:type="paragraph" w:styleId="Titolo6">
    <w:name w:val="heading 6"/>
    <w:basedOn w:val="Normale"/>
    <w:next w:val="Normale"/>
    <w:link w:val="Titolo6Carattere"/>
    <w:uiPriority w:val="9"/>
    <w:semiHidden/>
    <w:unhideWhenUsed/>
    <w:qFormat/>
    <w:rsid w:val="00C7294D"/>
    <w:pPr>
      <w:keepNext/>
      <w:keepLines/>
      <w:spacing w:before="40"/>
      <w:outlineLvl w:val="5"/>
    </w:pPr>
    <w:rPr>
      <w:rFonts w:ascii="Calibri Light" w:eastAsia="SimSun" w:hAnsi="Calibri Light" w:cs="Times New Roman"/>
      <w:i/>
      <w:iCs/>
      <w:caps/>
      <w:color w:val="1F4E79"/>
      <w:sz w:val="22"/>
    </w:rPr>
  </w:style>
  <w:style w:type="paragraph" w:styleId="Titolo7">
    <w:name w:val="heading 7"/>
    <w:basedOn w:val="Normale"/>
    <w:next w:val="Normale"/>
    <w:link w:val="Titolo7Carattere"/>
    <w:uiPriority w:val="9"/>
    <w:semiHidden/>
    <w:unhideWhenUsed/>
    <w:qFormat/>
    <w:rsid w:val="00C7294D"/>
    <w:pPr>
      <w:keepNext/>
      <w:keepLines/>
      <w:spacing w:before="40"/>
      <w:outlineLvl w:val="6"/>
    </w:pPr>
    <w:rPr>
      <w:rFonts w:ascii="Calibri Light" w:eastAsia="SimSun" w:hAnsi="Calibri Light" w:cs="Times New Roman"/>
      <w:b/>
      <w:bCs/>
      <w:color w:val="1F4E79"/>
      <w:sz w:val="22"/>
    </w:rPr>
  </w:style>
  <w:style w:type="paragraph" w:styleId="Titolo8">
    <w:name w:val="heading 8"/>
    <w:basedOn w:val="Normale"/>
    <w:next w:val="Normale"/>
    <w:link w:val="Titolo8Carattere"/>
    <w:uiPriority w:val="9"/>
    <w:semiHidden/>
    <w:unhideWhenUsed/>
    <w:qFormat/>
    <w:rsid w:val="00C7294D"/>
    <w:pPr>
      <w:keepNext/>
      <w:keepLines/>
      <w:spacing w:before="40"/>
      <w:outlineLvl w:val="7"/>
    </w:pPr>
    <w:rPr>
      <w:rFonts w:ascii="Calibri Light" w:eastAsia="SimSun" w:hAnsi="Calibri Light" w:cs="Times New Roman"/>
      <w:b/>
      <w:bCs/>
      <w:i/>
      <w:iCs/>
      <w:color w:val="1F4E79"/>
      <w:sz w:val="22"/>
    </w:rPr>
  </w:style>
  <w:style w:type="paragraph" w:styleId="Titolo9">
    <w:name w:val="heading 9"/>
    <w:basedOn w:val="Normale"/>
    <w:next w:val="Normale"/>
    <w:link w:val="Titolo9Carattere"/>
    <w:uiPriority w:val="9"/>
    <w:semiHidden/>
    <w:unhideWhenUsed/>
    <w:qFormat/>
    <w:rsid w:val="00C7294D"/>
    <w:pPr>
      <w:keepNext/>
      <w:keepLines/>
      <w:spacing w:before="40"/>
      <w:outlineLvl w:val="8"/>
    </w:pPr>
    <w:rPr>
      <w:rFonts w:ascii="Calibri Light" w:eastAsia="SimSun" w:hAnsi="Calibri Light" w:cs="Times New Roman"/>
      <w:i/>
      <w:iCs/>
      <w:color w:val="1F4E79"/>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6379"/>
      <w:jc w:val="center"/>
    </w:pPr>
  </w:style>
  <w:style w:type="paragraph" w:styleId="Rientrocorpodeltesto2">
    <w:name w:val="Body Text Indent 2"/>
    <w:basedOn w:val="Normale"/>
    <w:pPr>
      <w:ind w:firstLine="360"/>
    </w:pPr>
    <w:rPr>
      <w:rFonts w:ascii="Arial" w:hAnsi="Arial"/>
    </w:rPr>
  </w:style>
  <w:style w:type="paragraph" w:styleId="Corpotesto">
    <w:name w:val="Body Text"/>
    <w:basedOn w:val="Normale"/>
    <w:rPr>
      <w:rFonts w:ascii="Arial" w:hAnsi="Arial"/>
    </w:rPr>
  </w:style>
  <w:style w:type="paragraph" w:styleId="Didascalia">
    <w:name w:val="caption"/>
    <w:basedOn w:val="Normale"/>
    <w:next w:val="Normale"/>
    <w:uiPriority w:val="35"/>
    <w:unhideWhenUsed/>
    <w:qFormat/>
    <w:rsid w:val="00C7294D"/>
    <w:pPr>
      <w:spacing w:line="240" w:lineRule="auto"/>
    </w:pPr>
    <w:rPr>
      <w:b/>
      <w:bCs/>
      <w:smallCaps/>
      <w:color w:val="44546A"/>
    </w:rPr>
  </w:style>
  <w:style w:type="paragraph" w:styleId="Rientrocorpodeltesto3">
    <w:name w:val="Body Text Indent 3"/>
    <w:basedOn w:val="Normale"/>
    <w:pPr>
      <w:ind w:firstLine="708"/>
    </w:pPr>
    <w:rPr>
      <w:rFonts w:ascii="Bookman Old Style" w:hAnsi="Bookman Old Style"/>
    </w:rPr>
  </w:style>
  <w:style w:type="paragraph" w:styleId="Intestazione">
    <w:name w:val="header"/>
    <w:basedOn w:val="Normale"/>
    <w:rsid w:val="00596636"/>
    <w:pPr>
      <w:tabs>
        <w:tab w:val="center" w:pos="4819"/>
        <w:tab w:val="right" w:pos="9638"/>
      </w:tabs>
    </w:pPr>
  </w:style>
  <w:style w:type="paragraph" w:styleId="Pidipagina">
    <w:name w:val="footer"/>
    <w:basedOn w:val="Normale"/>
    <w:link w:val="PidipaginaCarattere"/>
    <w:rsid w:val="00596636"/>
    <w:pPr>
      <w:tabs>
        <w:tab w:val="center" w:pos="4819"/>
        <w:tab w:val="right" w:pos="9638"/>
      </w:tabs>
    </w:pPr>
  </w:style>
  <w:style w:type="paragraph" w:styleId="Testofumetto">
    <w:name w:val="Balloon Text"/>
    <w:basedOn w:val="Normale"/>
    <w:semiHidden/>
    <w:rsid w:val="00D84635"/>
    <w:rPr>
      <w:rFonts w:ascii="Tahoma" w:hAnsi="Tahoma" w:cs="Tahoma"/>
      <w:sz w:val="16"/>
      <w:szCs w:val="16"/>
    </w:rPr>
  </w:style>
  <w:style w:type="character" w:styleId="Collegamentoipertestuale">
    <w:name w:val="Hyperlink"/>
    <w:uiPriority w:val="99"/>
    <w:rsid w:val="00746CE9"/>
    <w:rPr>
      <w:color w:val="0000FF"/>
      <w:u w:val="single"/>
    </w:rPr>
  </w:style>
  <w:style w:type="table" w:styleId="Grigliatabella">
    <w:name w:val="Table Grid"/>
    <w:basedOn w:val="Tabellanormale"/>
    <w:rsid w:val="00BB6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unhideWhenUsed/>
    <w:rsid w:val="007924BA"/>
    <w:rPr>
      <w:sz w:val="18"/>
      <w:szCs w:val="18"/>
    </w:rPr>
  </w:style>
  <w:style w:type="paragraph" w:styleId="Testocommento">
    <w:name w:val="annotation text"/>
    <w:basedOn w:val="Normale"/>
    <w:link w:val="TestocommentoCarattere"/>
    <w:uiPriority w:val="99"/>
    <w:unhideWhenUsed/>
    <w:rsid w:val="007924BA"/>
    <w:rPr>
      <w:rFonts w:ascii="Cambria" w:eastAsia="MS Mincho" w:hAnsi="Cambria" w:cs="Times New Roman"/>
      <w:sz w:val="24"/>
      <w:szCs w:val="24"/>
    </w:rPr>
  </w:style>
  <w:style w:type="character" w:customStyle="1" w:styleId="TestocommentoCarattere">
    <w:name w:val="Testo commento Carattere"/>
    <w:link w:val="Testocommento"/>
    <w:uiPriority w:val="99"/>
    <w:rsid w:val="007924BA"/>
    <w:rPr>
      <w:rFonts w:ascii="Cambria" w:eastAsia="MS Mincho" w:hAnsi="Cambria"/>
      <w:sz w:val="24"/>
      <w:szCs w:val="24"/>
    </w:rPr>
  </w:style>
  <w:style w:type="paragraph" w:styleId="Paragrafoelenco">
    <w:name w:val="List Paragraph"/>
    <w:basedOn w:val="Normale"/>
    <w:link w:val="ParagrafoelencoCarattere"/>
    <w:uiPriority w:val="34"/>
    <w:qFormat/>
    <w:rsid w:val="00C7294D"/>
    <w:pPr>
      <w:ind w:left="708"/>
    </w:pPr>
  </w:style>
  <w:style w:type="paragraph" w:styleId="NormaleWeb">
    <w:name w:val="Normal (Web)"/>
    <w:basedOn w:val="Normale"/>
    <w:unhideWhenUsed/>
    <w:rsid w:val="007924BA"/>
    <w:rPr>
      <w:rFonts w:eastAsia="MS Mincho"/>
      <w:sz w:val="24"/>
      <w:szCs w:val="24"/>
    </w:rPr>
  </w:style>
  <w:style w:type="character" w:styleId="Enfasicorsivo">
    <w:name w:val="Emphasis"/>
    <w:qFormat/>
    <w:rsid w:val="00C7294D"/>
    <w:rPr>
      <w:i/>
      <w:iCs/>
    </w:rPr>
  </w:style>
  <w:style w:type="character" w:customStyle="1" w:styleId="Titolo1Carattere">
    <w:name w:val="Titolo 1 Carattere"/>
    <w:link w:val="Titolo1"/>
    <w:uiPriority w:val="9"/>
    <w:rsid w:val="00C7294D"/>
    <w:rPr>
      <w:rFonts w:ascii="Calibri Light" w:eastAsia="SimSun" w:hAnsi="Calibri Light"/>
      <w:color w:val="1F4E79"/>
      <w:sz w:val="36"/>
      <w:szCs w:val="36"/>
    </w:rPr>
  </w:style>
  <w:style w:type="character" w:customStyle="1" w:styleId="Titolo2Carattere">
    <w:name w:val="Titolo 2 Carattere"/>
    <w:link w:val="Titolo2"/>
    <w:uiPriority w:val="9"/>
    <w:rsid w:val="00C7294D"/>
    <w:rPr>
      <w:rFonts w:ascii="Calibri Light" w:eastAsia="SimSun" w:hAnsi="Calibri Light"/>
      <w:color w:val="2E74B5"/>
      <w:sz w:val="32"/>
      <w:szCs w:val="32"/>
    </w:rPr>
  </w:style>
  <w:style w:type="character" w:customStyle="1" w:styleId="Titolo3Carattere">
    <w:name w:val="Titolo 3 Carattere"/>
    <w:link w:val="Titolo3"/>
    <w:uiPriority w:val="9"/>
    <w:semiHidden/>
    <w:rsid w:val="00C7294D"/>
    <w:rPr>
      <w:rFonts w:ascii="Calibri Light" w:eastAsia="SimSun" w:hAnsi="Calibri Light" w:cs="Times New Roman"/>
      <w:color w:val="2E74B5"/>
      <w:sz w:val="28"/>
      <w:szCs w:val="28"/>
    </w:rPr>
  </w:style>
  <w:style w:type="character" w:customStyle="1" w:styleId="Titolo4Carattere">
    <w:name w:val="Titolo 4 Carattere"/>
    <w:link w:val="Titolo4"/>
    <w:uiPriority w:val="9"/>
    <w:semiHidden/>
    <w:rsid w:val="00C7294D"/>
    <w:rPr>
      <w:rFonts w:ascii="Calibri Light" w:eastAsia="SimSun" w:hAnsi="Calibri Light" w:cs="Times New Roman"/>
      <w:color w:val="2E74B5"/>
      <w:sz w:val="24"/>
      <w:szCs w:val="24"/>
    </w:rPr>
  </w:style>
  <w:style w:type="character" w:customStyle="1" w:styleId="Titolo5Carattere">
    <w:name w:val="Titolo 5 Carattere"/>
    <w:link w:val="Titolo5"/>
    <w:uiPriority w:val="9"/>
    <w:semiHidden/>
    <w:rsid w:val="00C7294D"/>
    <w:rPr>
      <w:rFonts w:ascii="Calibri Light" w:eastAsia="SimSun" w:hAnsi="Calibri Light" w:cs="Times New Roman"/>
      <w:caps/>
      <w:color w:val="2E74B5"/>
    </w:rPr>
  </w:style>
  <w:style w:type="character" w:customStyle="1" w:styleId="Titolo6Carattere">
    <w:name w:val="Titolo 6 Carattere"/>
    <w:link w:val="Titolo6"/>
    <w:uiPriority w:val="9"/>
    <w:semiHidden/>
    <w:rsid w:val="00C7294D"/>
    <w:rPr>
      <w:rFonts w:ascii="Calibri Light" w:eastAsia="SimSun" w:hAnsi="Calibri Light" w:cs="Times New Roman"/>
      <w:i/>
      <w:iCs/>
      <w:caps/>
      <w:color w:val="1F4E79"/>
    </w:rPr>
  </w:style>
  <w:style w:type="character" w:customStyle="1" w:styleId="Titolo7Carattere">
    <w:name w:val="Titolo 7 Carattere"/>
    <w:link w:val="Titolo7"/>
    <w:uiPriority w:val="9"/>
    <w:semiHidden/>
    <w:rsid w:val="00C7294D"/>
    <w:rPr>
      <w:rFonts w:ascii="Calibri Light" w:eastAsia="SimSun" w:hAnsi="Calibri Light" w:cs="Times New Roman"/>
      <w:b/>
      <w:bCs/>
      <w:color w:val="1F4E79"/>
    </w:rPr>
  </w:style>
  <w:style w:type="character" w:customStyle="1" w:styleId="Titolo8Carattere">
    <w:name w:val="Titolo 8 Carattere"/>
    <w:link w:val="Titolo8"/>
    <w:uiPriority w:val="9"/>
    <w:semiHidden/>
    <w:rsid w:val="00C7294D"/>
    <w:rPr>
      <w:rFonts w:ascii="Calibri Light" w:eastAsia="SimSun" w:hAnsi="Calibri Light" w:cs="Times New Roman"/>
      <w:b/>
      <w:bCs/>
      <w:i/>
      <w:iCs/>
      <w:color w:val="1F4E79"/>
    </w:rPr>
  </w:style>
  <w:style w:type="character" w:customStyle="1" w:styleId="Titolo9Carattere">
    <w:name w:val="Titolo 9 Carattere"/>
    <w:link w:val="Titolo9"/>
    <w:uiPriority w:val="9"/>
    <w:semiHidden/>
    <w:rsid w:val="00C7294D"/>
    <w:rPr>
      <w:rFonts w:ascii="Calibri Light" w:eastAsia="SimSun" w:hAnsi="Calibri Light" w:cs="Times New Roman"/>
      <w:i/>
      <w:iCs/>
      <w:color w:val="1F4E79"/>
    </w:rPr>
  </w:style>
  <w:style w:type="paragraph" w:styleId="Titolo">
    <w:name w:val="Title"/>
    <w:basedOn w:val="Normale"/>
    <w:next w:val="Normale"/>
    <w:link w:val="TitoloCarattere"/>
    <w:uiPriority w:val="10"/>
    <w:qFormat/>
    <w:rsid w:val="00C7294D"/>
    <w:pPr>
      <w:spacing w:line="204" w:lineRule="auto"/>
      <w:contextualSpacing/>
    </w:pPr>
    <w:rPr>
      <w:rFonts w:ascii="Calibri Light" w:eastAsia="SimSun" w:hAnsi="Calibri Light" w:cs="Times New Roman"/>
      <w:caps/>
      <w:color w:val="44546A"/>
      <w:spacing w:val="-15"/>
      <w:sz w:val="72"/>
      <w:szCs w:val="72"/>
    </w:rPr>
  </w:style>
  <w:style w:type="character" w:customStyle="1" w:styleId="TitoloCarattere">
    <w:name w:val="Titolo Carattere"/>
    <w:link w:val="Titolo"/>
    <w:uiPriority w:val="10"/>
    <w:rsid w:val="00C7294D"/>
    <w:rPr>
      <w:rFonts w:ascii="Calibri Light" w:eastAsia="SimSun" w:hAnsi="Calibri Light" w:cs="Times New Roman"/>
      <w:caps/>
      <w:color w:val="44546A"/>
      <w:spacing w:val="-15"/>
      <w:sz w:val="72"/>
      <w:szCs w:val="72"/>
    </w:rPr>
  </w:style>
  <w:style w:type="paragraph" w:styleId="Sottotitolo">
    <w:name w:val="Subtitle"/>
    <w:basedOn w:val="Normale"/>
    <w:next w:val="Normale"/>
    <w:link w:val="SottotitoloCarattere"/>
    <w:uiPriority w:val="11"/>
    <w:qFormat/>
    <w:rsid w:val="00C7294D"/>
    <w:pPr>
      <w:numPr>
        <w:ilvl w:val="1"/>
      </w:numPr>
      <w:spacing w:after="240" w:line="240" w:lineRule="auto"/>
    </w:pPr>
    <w:rPr>
      <w:rFonts w:ascii="Calibri Light" w:eastAsia="SimSun" w:hAnsi="Calibri Light" w:cs="Times New Roman"/>
      <w:color w:val="5B9BD5"/>
      <w:sz w:val="28"/>
      <w:szCs w:val="28"/>
    </w:rPr>
  </w:style>
  <w:style w:type="character" w:customStyle="1" w:styleId="SottotitoloCarattere">
    <w:name w:val="Sottotitolo Carattere"/>
    <w:link w:val="Sottotitolo"/>
    <w:uiPriority w:val="11"/>
    <w:rsid w:val="00C7294D"/>
    <w:rPr>
      <w:rFonts w:ascii="Calibri Light" w:eastAsia="SimSun" w:hAnsi="Calibri Light" w:cs="Times New Roman"/>
      <w:color w:val="5B9BD5"/>
      <w:sz w:val="28"/>
      <w:szCs w:val="28"/>
    </w:rPr>
  </w:style>
  <w:style w:type="character" w:styleId="Enfasigrassetto">
    <w:name w:val="Strong"/>
    <w:uiPriority w:val="22"/>
    <w:qFormat/>
    <w:rsid w:val="00C7294D"/>
    <w:rPr>
      <w:b/>
      <w:bCs/>
    </w:rPr>
  </w:style>
  <w:style w:type="paragraph" w:styleId="Nessunaspaziatura">
    <w:name w:val="No Spacing"/>
    <w:uiPriority w:val="1"/>
    <w:qFormat/>
    <w:rsid w:val="00C7294D"/>
    <w:pPr>
      <w:spacing w:after="0" w:line="240" w:lineRule="auto"/>
    </w:pPr>
  </w:style>
  <w:style w:type="paragraph" w:styleId="Citazione">
    <w:name w:val="Quote"/>
    <w:basedOn w:val="Normale"/>
    <w:next w:val="Normale"/>
    <w:link w:val="CitazioneCarattere"/>
    <w:uiPriority w:val="29"/>
    <w:qFormat/>
    <w:rsid w:val="00C7294D"/>
    <w:pPr>
      <w:spacing w:before="120" w:after="120"/>
      <w:ind w:left="720"/>
    </w:pPr>
    <w:rPr>
      <w:rFonts w:asciiTheme="minorHAnsi" w:hAnsiTheme="minorHAnsi"/>
      <w:color w:val="44546A"/>
      <w:sz w:val="24"/>
      <w:szCs w:val="24"/>
    </w:rPr>
  </w:style>
  <w:style w:type="character" w:customStyle="1" w:styleId="CitazioneCarattere">
    <w:name w:val="Citazione Carattere"/>
    <w:link w:val="Citazione"/>
    <w:uiPriority w:val="29"/>
    <w:rsid w:val="00C7294D"/>
    <w:rPr>
      <w:color w:val="44546A"/>
      <w:sz w:val="24"/>
      <w:szCs w:val="24"/>
    </w:rPr>
  </w:style>
  <w:style w:type="paragraph" w:styleId="Citazioneintensa">
    <w:name w:val="Intense Quote"/>
    <w:basedOn w:val="Normale"/>
    <w:next w:val="Normale"/>
    <w:link w:val="CitazioneintensaCarattere"/>
    <w:uiPriority w:val="30"/>
    <w:qFormat/>
    <w:rsid w:val="00C7294D"/>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CitazioneintensaCarattere">
    <w:name w:val="Citazione intensa Carattere"/>
    <w:link w:val="Citazioneintensa"/>
    <w:uiPriority w:val="30"/>
    <w:rsid w:val="00C7294D"/>
    <w:rPr>
      <w:rFonts w:ascii="Calibri Light" w:eastAsia="SimSun" w:hAnsi="Calibri Light" w:cs="Times New Roman"/>
      <w:color w:val="44546A"/>
      <w:spacing w:val="-6"/>
      <w:sz w:val="32"/>
      <w:szCs w:val="32"/>
    </w:rPr>
  </w:style>
  <w:style w:type="character" w:styleId="Enfasidelicata">
    <w:name w:val="Subtle Emphasis"/>
    <w:uiPriority w:val="19"/>
    <w:qFormat/>
    <w:rsid w:val="00C7294D"/>
    <w:rPr>
      <w:i/>
      <w:iCs/>
      <w:color w:val="595959"/>
    </w:rPr>
  </w:style>
  <w:style w:type="character" w:styleId="Enfasiintensa">
    <w:name w:val="Intense Emphasis"/>
    <w:uiPriority w:val="21"/>
    <w:qFormat/>
    <w:rsid w:val="00C7294D"/>
    <w:rPr>
      <w:b/>
      <w:bCs/>
      <w:i/>
      <w:iCs/>
    </w:rPr>
  </w:style>
  <w:style w:type="character" w:styleId="Riferimentodelicato">
    <w:name w:val="Subtle Reference"/>
    <w:uiPriority w:val="31"/>
    <w:qFormat/>
    <w:rsid w:val="00C7294D"/>
    <w:rPr>
      <w:smallCaps/>
      <w:color w:val="595959"/>
      <w:u w:val="none" w:color="7F7F7F"/>
      <w:bdr w:val="none" w:sz="0" w:space="0" w:color="auto"/>
    </w:rPr>
  </w:style>
  <w:style w:type="character" w:styleId="Riferimentointenso">
    <w:name w:val="Intense Reference"/>
    <w:uiPriority w:val="32"/>
    <w:qFormat/>
    <w:rsid w:val="00C7294D"/>
    <w:rPr>
      <w:b/>
      <w:bCs/>
      <w:smallCaps/>
      <w:color w:val="44546A"/>
      <w:u w:val="single"/>
    </w:rPr>
  </w:style>
  <w:style w:type="character" w:styleId="Titolodellibro">
    <w:name w:val="Book Title"/>
    <w:uiPriority w:val="33"/>
    <w:qFormat/>
    <w:rsid w:val="00C7294D"/>
    <w:rPr>
      <w:b/>
      <w:bCs/>
      <w:smallCaps/>
      <w:spacing w:val="10"/>
    </w:rPr>
  </w:style>
  <w:style w:type="paragraph" w:styleId="Titolosommario">
    <w:name w:val="TOC Heading"/>
    <w:basedOn w:val="Titolo1"/>
    <w:next w:val="Normale"/>
    <w:uiPriority w:val="39"/>
    <w:semiHidden/>
    <w:unhideWhenUsed/>
    <w:qFormat/>
    <w:rsid w:val="00C7294D"/>
    <w:pPr>
      <w:outlineLvl w:val="9"/>
    </w:pPr>
    <w:rPr>
      <w:rFonts w:cs="Times New Roman"/>
    </w:rPr>
  </w:style>
  <w:style w:type="paragraph" w:customStyle="1" w:styleId="Stile1">
    <w:name w:val="Stile1"/>
    <w:basedOn w:val="Paragrafoelenco"/>
    <w:link w:val="Stile1Carattere"/>
    <w:qFormat/>
    <w:rsid w:val="00F66E8D"/>
    <w:pPr>
      <w:numPr>
        <w:numId w:val="1"/>
      </w:numPr>
      <w:autoSpaceDE w:val="0"/>
      <w:autoSpaceDN w:val="0"/>
      <w:adjustRightInd w:val="0"/>
    </w:pPr>
    <w:rPr>
      <w:rFonts w:cs="Times New Roman"/>
      <w:szCs w:val="20"/>
    </w:rPr>
  </w:style>
  <w:style w:type="character" w:customStyle="1" w:styleId="ParagrafoelencoCarattere">
    <w:name w:val="Paragrafo elenco Carattere"/>
    <w:basedOn w:val="Carpredefinitoparagrafo"/>
    <w:link w:val="Paragrafoelenco"/>
    <w:uiPriority w:val="34"/>
    <w:rsid w:val="00F66E8D"/>
    <w:rPr>
      <w:rFonts w:ascii="Century Gothic" w:hAnsi="Century Gothic"/>
      <w:sz w:val="20"/>
    </w:rPr>
  </w:style>
  <w:style w:type="character" w:customStyle="1" w:styleId="Stile1Carattere">
    <w:name w:val="Stile1 Carattere"/>
    <w:basedOn w:val="ParagrafoelencoCarattere"/>
    <w:link w:val="Stile1"/>
    <w:rsid w:val="00F66E8D"/>
    <w:rPr>
      <w:rFonts w:ascii="Century Gothic" w:hAnsi="Century Gothic" w:cs="Times New Roman"/>
      <w:sz w:val="20"/>
      <w:szCs w:val="20"/>
    </w:rPr>
  </w:style>
  <w:style w:type="paragraph" w:customStyle="1" w:styleId="Default">
    <w:name w:val="Default"/>
    <w:rsid w:val="00521139"/>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PidipaginaCarattere">
    <w:name w:val="Piè di pagina Carattere"/>
    <w:basedOn w:val="Carpredefinitoparagrafo"/>
    <w:link w:val="Pidipagina"/>
    <w:rsid w:val="00521139"/>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0875">
      <w:bodyDiv w:val="1"/>
      <w:marLeft w:val="0"/>
      <w:marRight w:val="0"/>
      <w:marTop w:val="0"/>
      <w:marBottom w:val="0"/>
      <w:divBdr>
        <w:top w:val="none" w:sz="0" w:space="0" w:color="auto"/>
        <w:left w:val="none" w:sz="0" w:space="0" w:color="auto"/>
        <w:bottom w:val="none" w:sz="0" w:space="0" w:color="auto"/>
        <w:right w:val="none" w:sz="0" w:space="0" w:color="auto"/>
      </w:divBdr>
    </w:div>
    <w:div w:id="891964703">
      <w:bodyDiv w:val="1"/>
      <w:marLeft w:val="0"/>
      <w:marRight w:val="0"/>
      <w:marTop w:val="0"/>
      <w:marBottom w:val="0"/>
      <w:divBdr>
        <w:top w:val="none" w:sz="0" w:space="0" w:color="auto"/>
        <w:left w:val="none" w:sz="0" w:space="0" w:color="auto"/>
        <w:bottom w:val="none" w:sz="0" w:space="0" w:color="auto"/>
        <w:right w:val="none" w:sz="0" w:space="0" w:color="auto"/>
      </w:divBdr>
    </w:div>
    <w:div w:id="16875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dainasr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q=daina&amp;rlz=1C1RXQR_itIT1047IT1047&amp;oq=daina&amp;aqs=chrome..69i57j35i39i650j46i175i199i512l2j46i175i199i512i664j46i175i199i512j46i512j46i10i340i512l2j46i512.1767j0j7&amp;sourceid=chrome&amp;ie=UTF-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A142D-A2D6-4ECB-93B8-158D12F4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1533</Words>
  <Characters>8742</Characters>
  <Application>Microsoft Office Word</Application>
  <DocSecurity>0</DocSecurity>
  <Lines>72</Lines>
  <Paragraphs>20</Paragraphs>
  <ScaleCrop>false</ScaleCrop>
  <Company/>
  <LinksUpToDate>false</LinksUpToDate>
  <CharactersWithSpaces>10255</CharactersWithSpaces>
  <SharedDoc>false</SharedDoc>
  <HLinks>
    <vt:vector size="18" baseType="variant">
      <vt:variant>
        <vt:i4>7471215</vt:i4>
      </vt:variant>
      <vt:variant>
        <vt:i4>6</vt:i4>
      </vt:variant>
      <vt:variant>
        <vt:i4>0</vt:i4>
      </vt:variant>
      <vt:variant>
        <vt:i4>5</vt:i4>
      </vt:variant>
      <vt:variant>
        <vt:lpwstr>http://www.garanteprivacy.it/web/guest/home/docweb/-/docweb-display/docweb/4535524</vt:lpwstr>
      </vt:variant>
      <vt:variant>
        <vt:lpwstr/>
      </vt:variant>
      <vt:variant>
        <vt:i4>6553608</vt:i4>
      </vt:variant>
      <vt:variant>
        <vt:i4>3</vt:i4>
      </vt:variant>
      <vt:variant>
        <vt:i4>0</vt:i4>
      </vt:variant>
      <vt:variant>
        <vt:i4>5</vt:i4>
      </vt:variant>
      <vt:variant>
        <vt:lpwstr>mailto:dpo@pec.sienacasa.it</vt:lpwstr>
      </vt:variant>
      <vt:variant>
        <vt:lpwstr/>
      </vt:variant>
      <vt:variant>
        <vt:i4>262182</vt:i4>
      </vt:variant>
      <vt:variant>
        <vt:i4>0</vt:i4>
      </vt:variant>
      <vt:variant>
        <vt:i4>0</vt:i4>
      </vt:variant>
      <vt:variant>
        <vt:i4>5</vt:i4>
      </vt:variant>
      <vt:variant>
        <vt:lpwstr>mailto:dpo@sienacasa.net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2023-10-09T07:20:00Z</dcterms:created>
  <dcterms:modified xsi:type="dcterms:W3CDTF">2023-10-09T07:49:00Z</dcterms:modified>
</cp:coreProperties>
</file>